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32"/>
        <w:tblOverlap w:val="never"/>
        <w:tblW w:w="10004" w:type="dxa"/>
        <w:tblBorders>
          <w:top w:val="single" w:sz="6" w:space="0" w:color="auto"/>
          <w:left w:val="single" w:sz="6" w:space="0" w:color="auto"/>
          <w:bottom w:val="single" w:sz="6" w:space="0" w:color="auto"/>
          <w:right w:val="single" w:sz="6" w:space="0" w:color="auto"/>
        </w:tblBorders>
        <w:tblLook w:val="04A0"/>
      </w:tblPr>
      <w:tblGrid>
        <w:gridCol w:w="4244"/>
        <w:gridCol w:w="1620"/>
        <w:gridCol w:w="4140"/>
      </w:tblGrid>
      <w:tr w:rsidR="00F25016" w:rsidTr="00F25016">
        <w:trPr>
          <w:trHeight w:val="3256"/>
        </w:trPr>
        <w:tc>
          <w:tcPr>
            <w:tcW w:w="4244" w:type="dxa"/>
            <w:tcBorders>
              <w:top w:val="nil"/>
              <w:left w:val="nil"/>
              <w:bottom w:val="double" w:sz="12" w:space="0" w:color="auto"/>
              <w:right w:val="nil"/>
            </w:tcBorders>
          </w:tcPr>
          <w:p w:rsidR="00F25016" w:rsidRPr="00F25016" w:rsidRDefault="006F0598" w:rsidP="00E14D9F">
            <w:pPr>
              <w:pStyle w:val="aa"/>
              <w:spacing w:line="276" w:lineRule="auto"/>
              <w:rPr>
                <w:rFonts w:ascii="Times New Roman" w:hAnsi="Times New Roman"/>
                <w:lang w:eastAsia="en-US"/>
              </w:rPr>
            </w:pPr>
            <w:r w:rsidRPr="006F0598">
              <w:rPr>
                <w:rFonts w:ascii="Times New Roman" w:hAnsi="Times New Roman"/>
              </w:rPr>
              <w:pict>
                <v:shapetype id="_x0000_t202" coordsize="21600,21600" o:spt="202" path="m,l,21600r21600,l21600,xe">
                  <v:stroke joinstyle="miter"/>
                  <v:path gradientshapeok="t" o:connecttype="rect"/>
                </v:shapetype>
                <v:shape id="_x0000_s1028" type="#_x0000_t202" style="position:absolute;left:0;text-align:left;margin-left:210.4pt;margin-top:.5pt;width:80.9pt;height:77.6pt;z-index:251660288" filled="f" stroked="f">
                  <v:textbox style="mso-next-textbox:#_x0000_s1028">
                    <w:txbxContent>
                      <w:p w:rsidR="00F25016" w:rsidRDefault="00F25016" w:rsidP="00F25016">
                        <w:r>
                          <w:rPr>
                            <w:noProof/>
                            <w:sz w:val="20"/>
                            <w:szCs w:val="20"/>
                            <w:lang w:eastAsia="ru-RU"/>
                          </w:rPr>
                          <w:drawing>
                            <wp:inline distT="0" distB="0" distL="0" distR="0">
                              <wp:extent cx="847725" cy="8953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srcRect/>
                                      <a:stretch>
                                        <a:fillRect/>
                                      </a:stretch>
                                    </pic:blipFill>
                                    <pic:spPr bwMode="auto">
                                      <a:xfrm>
                                        <a:off x="0" y="0"/>
                                        <a:ext cx="847725" cy="895350"/>
                                      </a:xfrm>
                                      <a:prstGeom prst="rect">
                                        <a:avLst/>
                                      </a:prstGeom>
                                      <a:noFill/>
                                      <a:ln w="9525">
                                        <a:noFill/>
                                        <a:miter lim="800000"/>
                                        <a:headEnd/>
                                        <a:tailEnd/>
                                      </a:ln>
                                    </pic:spPr>
                                  </pic:pic>
                                </a:graphicData>
                              </a:graphic>
                            </wp:inline>
                          </w:drawing>
                        </w:r>
                      </w:p>
                    </w:txbxContent>
                  </v:textbox>
                </v:shape>
              </w:pict>
            </w:r>
            <w:r w:rsidR="00F25016" w:rsidRPr="00F25016">
              <w:rPr>
                <w:rFonts w:ascii="Times New Roman" w:hAnsi="Times New Roman"/>
                <w:b w:val="0"/>
                <w:lang w:eastAsia="en-US"/>
              </w:rPr>
              <w:t>Башкортостан Республикаһы</w:t>
            </w:r>
          </w:p>
          <w:p w:rsidR="00F25016" w:rsidRPr="00F25016" w:rsidRDefault="00F25016" w:rsidP="00E14D9F">
            <w:pPr>
              <w:pStyle w:val="aa"/>
              <w:spacing w:line="276" w:lineRule="auto"/>
              <w:rPr>
                <w:rFonts w:ascii="Times New Roman" w:hAnsi="Times New Roman"/>
                <w:b w:val="0"/>
                <w:lang w:eastAsia="en-US"/>
              </w:rPr>
            </w:pPr>
            <w:r w:rsidRPr="00F25016">
              <w:rPr>
                <w:rFonts w:ascii="Times New Roman" w:hAnsi="Times New Roman"/>
                <w:b w:val="0"/>
                <w:lang w:eastAsia="en-US"/>
              </w:rPr>
              <w:t>Бишбүләк районы муниципаль районы Ерекле ауыл советы</w:t>
            </w:r>
          </w:p>
          <w:p w:rsidR="00F25016" w:rsidRPr="00F25016" w:rsidRDefault="00F25016" w:rsidP="00F25016">
            <w:pPr>
              <w:pStyle w:val="aa"/>
              <w:spacing w:line="276" w:lineRule="auto"/>
              <w:rPr>
                <w:rFonts w:ascii="Times New Roman" w:hAnsi="Times New Roman"/>
                <w:lang w:eastAsia="en-US"/>
              </w:rPr>
            </w:pPr>
            <w:r w:rsidRPr="00F25016">
              <w:rPr>
                <w:rFonts w:ascii="Times New Roman" w:hAnsi="Times New Roman"/>
                <w:b w:val="0"/>
                <w:lang w:eastAsia="en-US"/>
              </w:rPr>
              <w:t>ауыл биләмәһе Советы</w:t>
            </w:r>
          </w:p>
          <w:p w:rsidR="00F25016" w:rsidRPr="00F25016" w:rsidRDefault="00F25016" w:rsidP="00E14D9F">
            <w:pPr>
              <w:jc w:val="center"/>
              <w:rPr>
                <w:rFonts w:ascii="Times New Roman" w:hAnsi="Times New Roman" w:cs="Times New Roman"/>
                <w:sz w:val="24"/>
                <w:szCs w:val="24"/>
                <w:lang w:val="be-BY"/>
              </w:rPr>
            </w:pPr>
            <w:r w:rsidRPr="00F25016">
              <w:rPr>
                <w:rFonts w:ascii="Times New Roman" w:hAnsi="Times New Roman" w:cs="Times New Roman"/>
                <w:sz w:val="24"/>
                <w:szCs w:val="24"/>
                <w:lang w:val="be-BY"/>
              </w:rPr>
              <w:t>452050, Ерекле  ауылы, Үзәк урамы, 67</w:t>
            </w:r>
          </w:p>
          <w:p w:rsidR="00F25016" w:rsidRPr="00F25016" w:rsidRDefault="00F25016" w:rsidP="00E14D9F">
            <w:pPr>
              <w:jc w:val="center"/>
              <w:rPr>
                <w:rFonts w:ascii="Times New Roman" w:hAnsi="Times New Roman" w:cs="Times New Roman"/>
                <w:sz w:val="24"/>
                <w:szCs w:val="24"/>
                <w:lang w:val="be-BY"/>
              </w:rPr>
            </w:pPr>
            <w:r w:rsidRPr="00F25016">
              <w:rPr>
                <w:rFonts w:ascii="Times New Roman" w:hAnsi="Times New Roman" w:cs="Times New Roman"/>
                <w:sz w:val="24"/>
                <w:szCs w:val="24"/>
                <w:lang w:val="be-BY"/>
              </w:rPr>
              <w:t>Тел. 8(34743)2-74-00</w:t>
            </w:r>
          </w:p>
          <w:p w:rsidR="00F25016" w:rsidRPr="00F25016" w:rsidRDefault="00F25016" w:rsidP="00F25016">
            <w:pPr>
              <w:ind w:right="180" w:firstLine="360"/>
              <w:jc w:val="both"/>
              <w:rPr>
                <w:rFonts w:ascii="Times New Roman" w:hAnsi="Times New Roman" w:cs="Times New Roman"/>
                <w:sz w:val="24"/>
                <w:szCs w:val="24"/>
              </w:rPr>
            </w:pPr>
          </w:p>
          <w:p w:rsidR="00F25016" w:rsidRPr="00F25016" w:rsidRDefault="00F25016" w:rsidP="00E14D9F">
            <w:pPr>
              <w:rPr>
                <w:rFonts w:ascii="Times New Roman" w:hAnsi="Times New Roman" w:cs="Times New Roman"/>
                <w:sz w:val="24"/>
                <w:szCs w:val="24"/>
                <w:lang w:val="sq-AL"/>
              </w:rPr>
            </w:pPr>
          </w:p>
        </w:tc>
        <w:tc>
          <w:tcPr>
            <w:tcW w:w="1620" w:type="dxa"/>
            <w:tcBorders>
              <w:top w:val="nil"/>
              <w:left w:val="nil"/>
              <w:bottom w:val="double" w:sz="12" w:space="0" w:color="auto"/>
              <w:right w:val="nil"/>
            </w:tcBorders>
            <w:hideMark/>
          </w:tcPr>
          <w:p w:rsidR="00F25016" w:rsidRPr="00F25016" w:rsidRDefault="006F0598" w:rsidP="00E14D9F">
            <w:pPr>
              <w:rPr>
                <w:rFonts w:ascii="Times New Roman" w:hAnsi="Times New Roman" w:cs="Times New Roman"/>
                <w:sz w:val="24"/>
                <w:szCs w:val="24"/>
                <w:lang w:val="be-BY"/>
              </w:rPr>
            </w:pPr>
            <w:r w:rsidRPr="006F0598">
              <w:rPr>
                <w:rFonts w:ascii="Times New Roman" w:hAnsi="Times New Roman" w:cs="Times New Roman"/>
                <w:sz w:val="24"/>
                <w:szCs w:val="24"/>
                <w:lang w:val="be-BY"/>
              </w:rPr>
            </w:r>
            <w:r>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140" w:type="dxa"/>
            <w:tcBorders>
              <w:top w:val="nil"/>
              <w:left w:val="nil"/>
              <w:bottom w:val="double" w:sz="12" w:space="0" w:color="auto"/>
              <w:right w:val="nil"/>
            </w:tcBorders>
          </w:tcPr>
          <w:p w:rsidR="00F25016" w:rsidRPr="00F25016" w:rsidRDefault="00F25016" w:rsidP="00E14D9F">
            <w:pPr>
              <w:jc w:val="center"/>
              <w:rPr>
                <w:rFonts w:ascii="Times New Roman" w:hAnsi="Times New Roman" w:cs="Times New Roman"/>
                <w:sz w:val="24"/>
                <w:szCs w:val="24"/>
                <w:lang w:val="be-BY"/>
              </w:rPr>
            </w:pPr>
            <w:r w:rsidRPr="00F25016">
              <w:rPr>
                <w:rFonts w:ascii="Times New Roman" w:hAnsi="Times New Roman" w:cs="Times New Roman"/>
                <w:sz w:val="24"/>
                <w:szCs w:val="24"/>
              </w:rPr>
              <w:t>Совет сельского поселения</w:t>
            </w:r>
            <w:r>
              <w:rPr>
                <w:rFonts w:ascii="Times New Roman" w:hAnsi="Times New Roman" w:cs="Times New Roman"/>
                <w:sz w:val="24"/>
                <w:szCs w:val="24"/>
              </w:rPr>
              <w:t xml:space="preserve"> </w:t>
            </w:r>
            <w:r w:rsidRPr="00F25016">
              <w:rPr>
                <w:rFonts w:ascii="Times New Roman" w:hAnsi="Times New Roman" w:cs="Times New Roman"/>
                <w:sz w:val="24"/>
                <w:szCs w:val="24"/>
              </w:rPr>
              <w:t>Зириклинский сельсовет</w:t>
            </w:r>
            <w:r>
              <w:rPr>
                <w:rFonts w:ascii="Times New Roman" w:hAnsi="Times New Roman" w:cs="Times New Roman"/>
                <w:sz w:val="24"/>
                <w:szCs w:val="24"/>
              </w:rPr>
              <w:t xml:space="preserve"> </w:t>
            </w:r>
            <w:r w:rsidRPr="00F25016">
              <w:rPr>
                <w:rFonts w:ascii="Times New Roman" w:hAnsi="Times New Roman" w:cs="Times New Roman"/>
                <w:sz w:val="24"/>
                <w:szCs w:val="24"/>
              </w:rPr>
              <w:t>муниципального района Бижбулякский район</w:t>
            </w:r>
            <w:r>
              <w:rPr>
                <w:rFonts w:ascii="Times New Roman" w:hAnsi="Times New Roman" w:cs="Times New Roman"/>
                <w:sz w:val="24"/>
                <w:szCs w:val="24"/>
              </w:rPr>
              <w:t xml:space="preserve"> </w:t>
            </w:r>
            <w:r w:rsidRPr="00F25016">
              <w:rPr>
                <w:rFonts w:ascii="Times New Roman" w:hAnsi="Times New Roman" w:cs="Times New Roman"/>
                <w:sz w:val="24"/>
                <w:szCs w:val="24"/>
              </w:rPr>
              <w:t>Республики Башкортостан</w:t>
            </w:r>
          </w:p>
          <w:p w:rsidR="00F25016" w:rsidRPr="00F25016" w:rsidRDefault="00F25016" w:rsidP="00E14D9F">
            <w:pPr>
              <w:jc w:val="center"/>
              <w:rPr>
                <w:rFonts w:ascii="Times New Roman" w:hAnsi="Times New Roman" w:cs="Times New Roman"/>
                <w:sz w:val="24"/>
                <w:szCs w:val="24"/>
                <w:lang w:val="be-BY"/>
              </w:rPr>
            </w:pPr>
            <w:r w:rsidRPr="00F25016">
              <w:rPr>
                <w:rFonts w:ascii="Times New Roman" w:hAnsi="Times New Roman" w:cs="Times New Roman"/>
                <w:sz w:val="24"/>
                <w:szCs w:val="24"/>
                <w:lang w:val="be-BY"/>
              </w:rPr>
              <w:t>452050, село Зириклы,</w:t>
            </w:r>
          </w:p>
          <w:p w:rsidR="00F25016" w:rsidRPr="00F25016" w:rsidRDefault="00F25016" w:rsidP="00E14D9F">
            <w:pPr>
              <w:jc w:val="center"/>
              <w:rPr>
                <w:rFonts w:ascii="Times New Roman" w:hAnsi="Times New Roman" w:cs="Times New Roman"/>
                <w:sz w:val="24"/>
                <w:szCs w:val="24"/>
                <w:lang w:val="be-BY"/>
              </w:rPr>
            </w:pPr>
            <w:r w:rsidRPr="00F25016">
              <w:rPr>
                <w:rFonts w:ascii="Times New Roman" w:hAnsi="Times New Roman" w:cs="Times New Roman"/>
                <w:sz w:val="24"/>
                <w:szCs w:val="24"/>
                <w:lang w:val="be-BY"/>
              </w:rPr>
              <w:t>ул.Центральная, 67</w:t>
            </w:r>
          </w:p>
          <w:p w:rsidR="00F25016" w:rsidRPr="00F25016" w:rsidRDefault="00F25016" w:rsidP="00F25016">
            <w:pPr>
              <w:jc w:val="center"/>
              <w:rPr>
                <w:rFonts w:ascii="Times New Roman" w:hAnsi="Times New Roman" w:cs="Times New Roman"/>
                <w:sz w:val="24"/>
                <w:szCs w:val="24"/>
                <w:lang w:val="sq-AL"/>
              </w:rPr>
            </w:pPr>
            <w:r w:rsidRPr="00F25016">
              <w:rPr>
                <w:rFonts w:ascii="Times New Roman" w:hAnsi="Times New Roman" w:cs="Times New Roman"/>
                <w:sz w:val="24"/>
                <w:szCs w:val="24"/>
                <w:lang w:val="be-BY"/>
              </w:rPr>
              <w:t>Тел. 8(34743)2-74-00</w:t>
            </w:r>
          </w:p>
        </w:tc>
      </w:tr>
    </w:tbl>
    <w:p w:rsidR="00FA5ACF" w:rsidRPr="00F25016" w:rsidRDefault="00F25016" w:rsidP="00F25016">
      <w:pPr>
        <w:rPr>
          <w:rFonts w:ascii="Times New Roman" w:hAnsi="Times New Roman" w:cs="Times New Roman"/>
          <w:b/>
          <w:sz w:val="32"/>
          <w:szCs w:val="32"/>
        </w:rPr>
      </w:pPr>
      <w:r w:rsidRPr="00F25016">
        <w:rPr>
          <w:rFonts w:ascii="Times New Roman" w:hAnsi="Times New Roman" w:cs="Times New Roman"/>
        </w:rPr>
        <w:t xml:space="preserve">                   </w:t>
      </w:r>
      <w:r w:rsidRPr="00F25016">
        <w:rPr>
          <w:rFonts w:ascii="Times New Roman" w:hAnsi="Times New Roman" w:cs="Times New Roman"/>
          <w:b/>
          <w:bCs/>
          <w:color w:val="000000"/>
          <w:sz w:val="28"/>
        </w:rPr>
        <w:t xml:space="preserve">   ҠАРАР                                                                     </w:t>
      </w:r>
      <w:r w:rsidRPr="00F25016">
        <w:rPr>
          <w:rFonts w:ascii="Times New Roman" w:hAnsi="Times New Roman" w:cs="Times New Roman"/>
          <w:b/>
          <w:sz w:val="28"/>
          <w:szCs w:val="28"/>
        </w:rPr>
        <w:t>РЕШЕНИЕ</w:t>
      </w:r>
      <w:r w:rsidRPr="00F25016">
        <w:rPr>
          <w:rFonts w:ascii="Times New Roman" w:hAnsi="Times New Roman" w:cs="Times New Roman"/>
          <w:b/>
          <w:sz w:val="32"/>
          <w:szCs w:val="32"/>
        </w:rPr>
        <w:t xml:space="preserve">               </w:t>
      </w:r>
      <w:r w:rsidRPr="00F25016">
        <w:rPr>
          <w:rFonts w:ascii="Times New Roman" w:hAnsi="Times New Roman" w:cs="Times New Roman"/>
          <w:b/>
          <w:bCs/>
          <w:color w:val="000000"/>
          <w:sz w:val="32"/>
          <w:szCs w:val="32"/>
        </w:rPr>
        <w:t xml:space="preserve">   </w:t>
      </w:r>
    </w:p>
    <w:p w:rsidR="005B44CD" w:rsidRDefault="005B44CD" w:rsidP="005B44CD">
      <w:pPr>
        <w:pStyle w:val="3"/>
        <w:shd w:val="clear" w:color="auto" w:fill="auto"/>
        <w:spacing w:after="304" w:line="322" w:lineRule="exact"/>
        <w:ind w:left="20"/>
      </w:pPr>
      <w:r>
        <w:rPr>
          <w:rStyle w:val="11"/>
        </w:rPr>
        <w:t>О передаче полномочий  по осуществлению внутреннего муниципального финансового контроля в сфере бюджетных правоотношений</w:t>
      </w:r>
      <w:proofErr w:type="gramStart"/>
      <w:r>
        <w:rPr>
          <w:rStyle w:val="11"/>
        </w:rPr>
        <w:t xml:space="preserve"> ,</w:t>
      </w:r>
      <w:proofErr w:type="gramEnd"/>
      <w:r>
        <w:rPr>
          <w:rStyle w:val="11"/>
        </w:rPr>
        <w:t xml:space="preserve"> контроля в сфере закупок товаров, работ, услуг, внутреннего финансового контроля и финансового аудита.</w:t>
      </w:r>
    </w:p>
    <w:p w:rsidR="005B44CD" w:rsidRDefault="005B44CD" w:rsidP="005B44CD">
      <w:pPr>
        <w:pStyle w:val="3"/>
        <w:shd w:val="clear" w:color="auto" w:fill="auto"/>
        <w:tabs>
          <w:tab w:val="left" w:pos="584"/>
          <w:tab w:val="right" w:pos="6055"/>
          <w:tab w:val="right" w:pos="9348"/>
        </w:tabs>
        <w:spacing w:after="0" w:line="317" w:lineRule="exact"/>
        <w:ind w:left="20" w:right="20" w:firstLine="720"/>
        <w:jc w:val="both"/>
        <w:rPr>
          <w:rStyle w:val="11"/>
        </w:rPr>
      </w:pPr>
      <w:proofErr w:type="gramStart"/>
      <w:r>
        <w:rPr>
          <w:rStyle w:val="1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Pr>
          <w:rStyle w:val="2"/>
        </w:rPr>
        <w:t>нци</w:t>
      </w:r>
      <w:r>
        <w:rPr>
          <w:rStyle w:val="11"/>
        </w:rPr>
        <w:t xml:space="preserve">пах организации местного самоуправления в Российской Федерации», статьями 157, 265, 269.2 Бюджетного кодекса Российской Федерации, </w:t>
      </w:r>
      <w:r>
        <w:t>частью 8 статьи 99 Федерального закона от 05.04.2013 № 44-ФЗ «О контрактной системе в сфере закупок</w:t>
      </w:r>
      <w:proofErr w:type="gramEnd"/>
      <w:r>
        <w:t xml:space="preserve"> товаров, работ, услуг для обеспечения государственных и</w:t>
      </w:r>
      <w:r>
        <w:tab/>
        <w:t>муниципальных нужд», в соответствии пункта 4 статьи 157 Бюджетного кодекса Российской Федерации в части проведения анализа внутреннего финансового аудита и Устав</w:t>
      </w:r>
      <w:r w:rsidR="007E3A14">
        <w:t>о</w:t>
      </w:r>
      <w:r w:rsidR="00CE4626">
        <w:t xml:space="preserve">м </w:t>
      </w:r>
      <w:r w:rsidR="00CE329C">
        <w:t>сель</w:t>
      </w:r>
      <w:r w:rsidR="000B1D00">
        <w:t>ского поселения Зириклинский</w:t>
      </w:r>
      <w:r w:rsidR="00297176">
        <w:t xml:space="preserve"> </w:t>
      </w:r>
      <w:r w:rsidR="00CE4626">
        <w:t xml:space="preserve"> </w:t>
      </w:r>
      <w:r>
        <w:t xml:space="preserve"> </w:t>
      </w:r>
      <w:r>
        <w:rPr>
          <w:rStyle w:val="11"/>
        </w:rPr>
        <w:t xml:space="preserve">сельсовет муниципального района Бижбулякский район Республики Башкортостан, </w:t>
      </w:r>
      <w:r>
        <w:t>Сов</w:t>
      </w:r>
      <w:r w:rsidR="00AA2544">
        <w:t>е</w:t>
      </w:r>
      <w:r w:rsidR="00CE4626">
        <w:t xml:space="preserve">т </w:t>
      </w:r>
      <w:r w:rsidR="00CE329C">
        <w:t>сель</w:t>
      </w:r>
      <w:r w:rsidR="000B1D00">
        <w:t>ского поселения Зириклинский</w:t>
      </w:r>
      <w:r w:rsidR="00A86AF7">
        <w:t xml:space="preserve"> </w:t>
      </w:r>
      <w:r>
        <w:t xml:space="preserve"> </w:t>
      </w:r>
      <w:r>
        <w:tab/>
        <w:t xml:space="preserve">сельсовет муниципального района Бижбулякский район Республики Башкортостан  </w:t>
      </w:r>
      <w:r>
        <w:rPr>
          <w:rStyle w:val="11"/>
        </w:rPr>
        <w:t>РЕШИЛ:</w:t>
      </w:r>
    </w:p>
    <w:p w:rsidR="005B44CD" w:rsidRDefault="005B44CD" w:rsidP="005B44CD">
      <w:pPr>
        <w:pStyle w:val="3"/>
        <w:shd w:val="clear" w:color="auto" w:fill="auto"/>
        <w:tabs>
          <w:tab w:val="left" w:pos="584"/>
          <w:tab w:val="right" w:pos="6055"/>
          <w:tab w:val="right" w:pos="9348"/>
        </w:tabs>
        <w:spacing w:after="0" w:line="317" w:lineRule="exact"/>
        <w:ind w:left="20" w:right="20" w:firstLine="720"/>
        <w:jc w:val="both"/>
      </w:pPr>
    </w:p>
    <w:p w:rsidR="005B44CD" w:rsidRDefault="005B44CD" w:rsidP="005B44CD">
      <w:pPr>
        <w:pStyle w:val="3"/>
        <w:shd w:val="clear" w:color="auto" w:fill="auto"/>
        <w:tabs>
          <w:tab w:val="left" w:pos="2763"/>
          <w:tab w:val="right" w:pos="6055"/>
        </w:tabs>
        <w:spacing w:after="0" w:line="322" w:lineRule="exact"/>
        <w:ind w:firstLine="567"/>
        <w:jc w:val="both"/>
      </w:pPr>
      <w:r>
        <w:rPr>
          <w:rStyle w:val="11"/>
        </w:rPr>
        <w:t xml:space="preserve">1 Передать полномочия </w:t>
      </w:r>
      <w:r>
        <w:rPr>
          <w:rStyle w:val="11"/>
        </w:rPr>
        <w:tab/>
        <w:t>по внутреннему муниципальному</w:t>
      </w:r>
      <w:r>
        <w:t xml:space="preserve"> </w:t>
      </w:r>
      <w:r>
        <w:rPr>
          <w:rStyle w:val="11"/>
        </w:rPr>
        <w:t>финансовому контролю, предусмотренные статьей 269.2 Бюджетного кодекса Российской Федерации,  частью 8 статьи 99 Федерального закона от</w:t>
      </w:r>
      <w:r>
        <w:rPr>
          <w:rStyle w:val="11"/>
        </w:rPr>
        <w:tab/>
        <w:t>05.04.2013</w:t>
      </w:r>
      <w:r>
        <w:rPr>
          <w:rStyle w:val="11"/>
        </w:rPr>
        <w:tab/>
        <w:t>№44-ФЗ</w:t>
      </w:r>
      <w:proofErr w:type="gramStart"/>
      <w:r>
        <w:rPr>
          <w:rStyle w:val="11"/>
        </w:rPr>
        <w:t>,п</w:t>
      </w:r>
      <w:proofErr w:type="gramEnd"/>
      <w:r>
        <w:rPr>
          <w:rStyle w:val="11"/>
        </w:rPr>
        <w:t xml:space="preserve">ункта </w:t>
      </w:r>
      <w:proofErr w:type="gramStart"/>
      <w:r>
        <w:rPr>
          <w:rStyle w:val="11"/>
        </w:rPr>
        <w:t>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00CE4626">
        <w:rPr>
          <w:rStyle w:val="11"/>
        </w:rPr>
        <w:t xml:space="preserve">  </w:t>
      </w:r>
      <w:r>
        <w:t xml:space="preserve"> Бижбулякский</w:t>
      </w:r>
      <w:r w:rsidR="00CE4626">
        <w:t xml:space="preserve">  </w:t>
      </w:r>
      <w:r w:rsidR="00AA2544">
        <w:t xml:space="preserve"> </w:t>
      </w:r>
      <w:r>
        <w:t xml:space="preserve"> </w:t>
      </w:r>
      <w:r>
        <w:rPr>
          <w:rStyle w:val="11"/>
        </w:rPr>
        <w:tab/>
        <w:t xml:space="preserve">район Республики Башкортостан  </w:t>
      </w:r>
      <w:r>
        <w:t>Администрац</w:t>
      </w:r>
      <w:r w:rsidR="007E3A14">
        <w:t>и</w:t>
      </w:r>
      <w:r w:rsidR="00CE4626">
        <w:t xml:space="preserve">и </w:t>
      </w:r>
      <w:r w:rsidR="00CE329C">
        <w:t>сель</w:t>
      </w:r>
      <w:r w:rsidR="000B1D00">
        <w:t>ского</w:t>
      </w:r>
      <w:r w:rsidR="000B1D00">
        <w:tab/>
        <w:t>поселения Зириклинский</w:t>
      </w:r>
      <w:r w:rsidR="00A86AF7">
        <w:t xml:space="preserve"> </w:t>
      </w:r>
      <w:r w:rsidR="00CE4626">
        <w:t xml:space="preserve"> </w:t>
      </w:r>
      <w:r>
        <w:t xml:space="preserve"> сельсовет </w:t>
      </w:r>
      <w:r>
        <w:rPr>
          <w:rStyle w:val="11"/>
        </w:rPr>
        <w:t xml:space="preserve">муниципального района Бижбулякский район </w:t>
      </w:r>
      <w:r>
        <w:rPr>
          <w:rStyle w:val="11"/>
        </w:rPr>
        <w:tab/>
        <w:t xml:space="preserve">Республики Башкортостан </w:t>
      </w:r>
      <w:r>
        <w:t xml:space="preserve">заключить Соглашение </w:t>
      </w:r>
      <w:r>
        <w:rPr>
          <w:rStyle w:val="11"/>
        </w:rPr>
        <w:t>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w:t>
      </w:r>
      <w:proofErr w:type="gramEnd"/>
      <w:r>
        <w:rPr>
          <w:rStyle w:val="11"/>
        </w:rPr>
        <w:t xml:space="preserve"> и анализа финансового аудита </w:t>
      </w:r>
      <w:r>
        <w:t xml:space="preserve">с </w:t>
      </w:r>
      <w:r>
        <w:rPr>
          <w:rStyle w:val="11"/>
        </w:rPr>
        <w:t xml:space="preserve">Администрацией муниципального района Бижбулякский </w:t>
      </w:r>
      <w:r>
        <w:rPr>
          <w:rStyle w:val="11"/>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
    <w:p w:rsidR="005B44CD" w:rsidRDefault="005B44CD" w:rsidP="005B44CD">
      <w:pPr>
        <w:pStyle w:val="3"/>
        <w:shd w:val="clear" w:color="auto" w:fill="auto"/>
        <w:spacing w:after="0" w:line="322" w:lineRule="exact"/>
        <w:ind w:firstLine="567"/>
        <w:jc w:val="both"/>
      </w:pPr>
      <w:r>
        <w:rPr>
          <w:rStyle w:val="11"/>
        </w:rPr>
        <w:lastRenderedPageBreak/>
        <w:t xml:space="preserve">2. </w:t>
      </w:r>
      <w:r>
        <w:t>Настоящее Решение вступает в силу с момента подписания.</w:t>
      </w:r>
    </w:p>
    <w:p w:rsidR="005B44CD" w:rsidRDefault="005B44CD" w:rsidP="005B44CD">
      <w:pPr>
        <w:pStyle w:val="3"/>
        <w:shd w:val="clear" w:color="auto" w:fill="auto"/>
        <w:spacing w:after="0" w:line="322" w:lineRule="exact"/>
        <w:ind w:firstLine="567"/>
        <w:jc w:val="both"/>
      </w:pPr>
      <w:r>
        <w:rPr>
          <w:rStyle w:val="11"/>
        </w:rPr>
        <w:t>3.</w:t>
      </w:r>
      <w:r>
        <w:t>Настоящее Решение разместить на официальном сай</w:t>
      </w:r>
      <w:r w:rsidR="00AA2544">
        <w:t>т</w:t>
      </w:r>
      <w:r w:rsidR="00CE4626">
        <w:t xml:space="preserve">е </w:t>
      </w:r>
      <w:r w:rsidR="00A86AF7">
        <w:t xml:space="preserve">сельского поселения </w:t>
      </w:r>
      <w:r w:rsidR="00FA5ACF">
        <w:t>Зириклинский</w:t>
      </w:r>
      <w:r w:rsidR="00A86AF7">
        <w:t xml:space="preserve"> </w:t>
      </w:r>
      <w:r w:rsidR="00CE4626">
        <w:t xml:space="preserve"> </w:t>
      </w:r>
      <w:r>
        <w:t xml:space="preserve">  сельсовет муниципального район Бижбулякский район Республики Башкортостан в сети «Интернет».</w:t>
      </w:r>
    </w:p>
    <w:p w:rsidR="005B44CD" w:rsidRDefault="005B44CD" w:rsidP="005B44CD">
      <w:pPr>
        <w:pStyle w:val="3"/>
        <w:shd w:val="clear" w:color="auto" w:fill="auto"/>
        <w:spacing w:after="0" w:line="322" w:lineRule="exact"/>
        <w:ind w:left="740"/>
        <w:jc w:val="both"/>
      </w:pPr>
    </w:p>
    <w:p w:rsidR="005B44CD" w:rsidRDefault="005B44CD" w:rsidP="005B44CD">
      <w:pPr>
        <w:pStyle w:val="3"/>
        <w:shd w:val="clear" w:color="auto" w:fill="auto"/>
        <w:spacing w:after="0" w:line="322" w:lineRule="exact"/>
        <w:ind w:left="740"/>
        <w:jc w:val="both"/>
      </w:pPr>
    </w:p>
    <w:p w:rsidR="005B44CD" w:rsidRDefault="005B44CD" w:rsidP="005B44CD">
      <w:pPr>
        <w:pStyle w:val="3"/>
        <w:shd w:val="clear" w:color="auto" w:fill="auto"/>
        <w:spacing w:after="0" w:line="322" w:lineRule="exact"/>
        <w:ind w:left="740"/>
        <w:jc w:val="both"/>
      </w:pPr>
    </w:p>
    <w:p w:rsidR="005B44CD" w:rsidRDefault="005B44CD" w:rsidP="00EA76A6">
      <w:pPr>
        <w:pStyle w:val="3"/>
        <w:shd w:val="clear" w:color="auto" w:fill="auto"/>
        <w:tabs>
          <w:tab w:val="right" w:pos="9348"/>
        </w:tabs>
        <w:spacing w:after="0" w:line="240" w:lineRule="exact"/>
        <w:jc w:val="both"/>
      </w:pPr>
      <w:r w:rsidRPr="005B44CD">
        <w:t xml:space="preserve">   </w:t>
      </w:r>
      <w:r>
        <w:t xml:space="preserve">Глава сельского поселения                 </w:t>
      </w:r>
      <w:r w:rsidR="00EA76A6">
        <w:t xml:space="preserve">                                         </w:t>
      </w:r>
      <w:r>
        <w:t xml:space="preserve">          </w:t>
      </w:r>
      <w:r w:rsidR="00CE329C">
        <w:t xml:space="preserve"> </w:t>
      </w:r>
      <w:r w:rsidR="000B1D00">
        <w:t>Петров А.Г.</w:t>
      </w:r>
    </w:p>
    <w:p w:rsidR="00F1048F" w:rsidRDefault="00F1048F" w:rsidP="005B44CD">
      <w:pPr>
        <w:pStyle w:val="3"/>
        <w:shd w:val="clear" w:color="auto" w:fill="auto"/>
        <w:tabs>
          <w:tab w:val="right" w:pos="9348"/>
        </w:tabs>
        <w:spacing w:after="0" w:line="240" w:lineRule="exact"/>
        <w:ind w:left="20"/>
        <w:jc w:val="both"/>
      </w:pPr>
    </w:p>
    <w:p w:rsidR="00F1048F" w:rsidRDefault="00F1048F" w:rsidP="005B44CD">
      <w:pPr>
        <w:pStyle w:val="3"/>
        <w:shd w:val="clear" w:color="auto" w:fill="auto"/>
        <w:tabs>
          <w:tab w:val="right" w:pos="9348"/>
        </w:tabs>
        <w:spacing w:after="0" w:line="240" w:lineRule="exact"/>
        <w:ind w:left="20"/>
        <w:jc w:val="both"/>
      </w:pPr>
    </w:p>
    <w:p w:rsidR="00F1048F" w:rsidRPr="00F1048F" w:rsidRDefault="00F1048F" w:rsidP="00F1048F">
      <w:pPr>
        <w:ind w:right="180" w:firstLine="360"/>
        <w:jc w:val="both"/>
        <w:rPr>
          <w:rFonts w:ascii="Times New Roman" w:hAnsi="Times New Roman" w:cs="Times New Roman"/>
          <w:sz w:val="28"/>
          <w:szCs w:val="28"/>
        </w:rPr>
      </w:pPr>
      <w:r w:rsidRPr="00F1048F">
        <w:rPr>
          <w:rFonts w:ascii="Times New Roman" w:hAnsi="Times New Roman" w:cs="Times New Roman"/>
          <w:sz w:val="28"/>
          <w:szCs w:val="28"/>
        </w:rPr>
        <w:t>Зириклы</w:t>
      </w:r>
    </w:p>
    <w:p w:rsidR="00F1048F" w:rsidRPr="00F1048F" w:rsidRDefault="00F1048F" w:rsidP="00F1048F">
      <w:pPr>
        <w:ind w:right="180" w:firstLine="360"/>
        <w:jc w:val="both"/>
        <w:rPr>
          <w:rFonts w:ascii="Times New Roman" w:hAnsi="Times New Roman" w:cs="Times New Roman"/>
          <w:sz w:val="28"/>
          <w:szCs w:val="28"/>
        </w:rPr>
      </w:pPr>
      <w:r w:rsidRPr="00F1048F">
        <w:rPr>
          <w:rFonts w:ascii="Times New Roman" w:hAnsi="Times New Roman" w:cs="Times New Roman"/>
          <w:sz w:val="28"/>
          <w:szCs w:val="28"/>
        </w:rPr>
        <w:t>от «</w:t>
      </w:r>
      <w:r w:rsidR="00731DDF">
        <w:rPr>
          <w:rFonts w:ascii="Times New Roman" w:hAnsi="Times New Roman" w:cs="Times New Roman"/>
          <w:sz w:val="28"/>
          <w:szCs w:val="28"/>
        </w:rPr>
        <w:t>2</w:t>
      </w:r>
      <w:r w:rsidR="00524402">
        <w:rPr>
          <w:rFonts w:ascii="Times New Roman" w:hAnsi="Times New Roman" w:cs="Times New Roman"/>
          <w:sz w:val="28"/>
          <w:szCs w:val="28"/>
        </w:rPr>
        <w:t>0</w:t>
      </w:r>
      <w:r w:rsidR="00C8732F">
        <w:rPr>
          <w:rFonts w:ascii="Times New Roman" w:hAnsi="Times New Roman" w:cs="Times New Roman"/>
          <w:sz w:val="28"/>
          <w:szCs w:val="28"/>
        </w:rPr>
        <w:t>» декабря  202</w:t>
      </w:r>
      <w:r w:rsidR="00524402">
        <w:rPr>
          <w:rFonts w:ascii="Times New Roman" w:hAnsi="Times New Roman" w:cs="Times New Roman"/>
          <w:sz w:val="28"/>
          <w:szCs w:val="28"/>
        </w:rPr>
        <w:t>1</w:t>
      </w:r>
      <w:r w:rsidRPr="00F1048F">
        <w:rPr>
          <w:rFonts w:ascii="Times New Roman" w:hAnsi="Times New Roman" w:cs="Times New Roman"/>
          <w:sz w:val="28"/>
          <w:szCs w:val="28"/>
        </w:rPr>
        <w:t xml:space="preserve">  года</w:t>
      </w:r>
    </w:p>
    <w:p w:rsidR="00F1048F" w:rsidRPr="00F1048F" w:rsidRDefault="00524402" w:rsidP="00F1048F">
      <w:pPr>
        <w:jc w:val="both"/>
        <w:rPr>
          <w:rFonts w:ascii="Times New Roman" w:hAnsi="Times New Roman" w:cs="Times New Roman"/>
          <w:sz w:val="28"/>
          <w:szCs w:val="28"/>
        </w:rPr>
      </w:pPr>
      <w:r>
        <w:rPr>
          <w:rFonts w:ascii="Times New Roman" w:hAnsi="Times New Roman" w:cs="Times New Roman"/>
          <w:sz w:val="28"/>
          <w:szCs w:val="28"/>
        </w:rPr>
        <w:t xml:space="preserve">     №79</w:t>
      </w:r>
      <w:r w:rsidR="00731DDF">
        <w:rPr>
          <w:rFonts w:ascii="Times New Roman" w:hAnsi="Times New Roman" w:cs="Times New Roman"/>
          <w:sz w:val="28"/>
          <w:szCs w:val="28"/>
        </w:rPr>
        <w:t>/</w:t>
      </w:r>
      <w:r>
        <w:rPr>
          <w:rFonts w:ascii="Times New Roman" w:hAnsi="Times New Roman" w:cs="Times New Roman"/>
          <w:sz w:val="28"/>
          <w:szCs w:val="28"/>
        </w:rPr>
        <w:t>31</w:t>
      </w:r>
      <w:r w:rsidR="00F1048F" w:rsidRPr="00F1048F">
        <w:rPr>
          <w:rFonts w:ascii="Times New Roman" w:hAnsi="Times New Roman" w:cs="Times New Roman"/>
          <w:sz w:val="28"/>
          <w:szCs w:val="28"/>
        </w:rPr>
        <w:t>-2</w:t>
      </w:r>
      <w:r w:rsidR="00731DDF">
        <w:rPr>
          <w:rFonts w:ascii="Times New Roman" w:hAnsi="Times New Roman" w:cs="Times New Roman"/>
          <w:sz w:val="28"/>
          <w:szCs w:val="28"/>
        </w:rPr>
        <w:t>8</w:t>
      </w:r>
    </w:p>
    <w:p w:rsidR="00F1048F" w:rsidRDefault="00F1048F" w:rsidP="00F1048F"/>
    <w:p w:rsidR="005B44CD" w:rsidRDefault="005B44CD" w:rsidP="005B44CD">
      <w:pPr>
        <w:pStyle w:val="3"/>
        <w:shd w:val="clear" w:color="auto" w:fill="auto"/>
        <w:tabs>
          <w:tab w:val="right" w:pos="9348"/>
        </w:tabs>
        <w:spacing w:after="0" w:line="240" w:lineRule="exact"/>
        <w:ind w:left="20"/>
        <w:jc w:val="both"/>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FA5ACF" w:rsidRDefault="00FA5ACF"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CF5828" w:rsidRDefault="00CF5828" w:rsidP="005B44CD">
      <w:pPr>
        <w:pStyle w:val="3"/>
        <w:shd w:val="clear" w:color="auto" w:fill="auto"/>
        <w:spacing w:after="0" w:line="322" w:lineRule="exact"/>
        <w:ind w:left="5820"/>
        <w:jc w:val="left"/>
      </w:pPr>
    </w:p>
    <w:p w:rsidR="005B44CD" w:rsidRDefault="005B44CD" w:rsidP="005B44CD">
      <w:pPr>
        <w:pStyle w:val="3"/>
        <w:shd w:val="clear" w:color="auto" w:fill="auto"/>
        <w:spacing w:after="0" w:line="322" w:lineRule="exact"/>
        <w:ind w:left="5820"/>
        <w:jc w:val="left"/>
      </w:pPr>
      <w:r>
        <w:lastRenderedPageBreak/>
        <w:t>Приложение № 1 к решению Совета сельского поселения</w:t>
      </w:r>
    </w:p>
    <w:p w:rsidR="005B44CD" w:rsidRDefault="005B44CD" w:rsidP="005B44CD">
      <w:pPr>
        <w:pStyle w:val="3"/>
        <w:shd w:val="clear" w:color="auto" w:fill="auto"/>
        <w:tabs>
          <w:tab w:val="center" w:leader="underscore" w:pos="8153"/>
        </w:tabs>
        <w:spacing w:after="0" w:line="322" w:lineRule="exact"/>
        <w:jc w:val="both"/>
      </w:pPr>
      <w:r>
        <w:t xml:space="preserve">                                                                                </w:t>
      </w:r>
      <w:r w:rsidR="00AA2544">
        <w:t xml:space="preserve"> </w:t>
      </w:r>
      <w:r w:rsidR="00CE4626">
        <w:t xml:space="preserve">  </w:t>
      </w:r>
      <w:r w:rsidR="00CE329C">
        <w:t xml:space="preserve">    </w:t>
      </w:r>
      <w:r w:rsidR="004B5B3B">
        <w:t xml:space="preserve">        </w:t>
      </w:r>
      <w:r w:rsidR="000B1D00">
        <w:t xml:space="preserve">Зириклинский </w:t>
      </w:r>
      <w:r w:rsidR="00297176">
        <w:t xml:space="preserve"> </w:t>
      </w:r>
      <w:r w:rsidR="00CE4626">
        <w:t xml:space="preserve"> </w:t>
      </w:r>
      <w:r w:rsidR="00AA2544">
        <w:t xml:space="preserve"> </w:t>
      </w:r>
      <w:r>
        <w:t xml:space="preserve"> сельсовет</w:t>
      </w:r>
    </w:p>
    <w:p w:rsidR="005B44CD" w:rsidRDefault="005B44CD" w:rsidP="005B44CD">
      <w:pPr>
        <w:pStyle w:val="3"/>
        <w:shd w:val="clear" w:color="auto" w:fill="auto"/>
        <w:spacing w:after="0" w:line="322" w:lineRule="exact"/>
        <w:ind w:left="5820"/>
        <w:jc w:val="both"/>
      </w:pPr>
      <w:r>
        <w:t>муниципального района</w:t>
      </w:r>
    </w:p>
    <w:p w:rsidR="005B44CD" w:rsidRDefault="005B44CD" w:rsidP="005B44CD">
      <w:pPr>
        <w:pStyle w:val="3"/>
        <w:shd w:val="clear" w:color="auto" w:fill="auto"/>
        <w:tabs>
          <w:tab w:val="right" w:leader="underscore" w:pos="8969"/>
        </w:tabs>
        <w:spacing w:after="0" w:line="322" w:lineRule="exact"/>
        <w:ind w:left="5820"/>
        <w:jc w:val="both"/>
      </w:pPr>
      <w:r>
        <w:t>Бижбулякский район</w:t>
      </w:r>
    </w:p>
    <w:p w:rsidR="005B44CD" w:rsidRDefault="005B44CD" w:rsidP="005B44CD">
      <w:pPr>
        <w:pStyle w:val="3"/>
        <w:shd w:val="clear" w:color="auto" w:fill="auto"/>
        <w:spacing w:after="0" w:line="322" w:lineRule="exact"/>
        <w:ind w:left="5820"/>
        <w:jc w:val="both"/>
      </w:pPr>
      <w:r>
        <w:t>Республики Башкортостан</w:t>
      </w:r>
    </w:p>
    <w:p w:rsidR="005B44CD" w:rsidRDefault="005B44CD" w:rsidP="005B44CD">
      <w:pPr>
        <w:pStyle w:val="3"/>
        <w:shd w:val="clear" w:color="auto" w:fill="auto"/>
        <w:tabs>
          <w:tab w:val="left" w:leader="underscore" w:pos="6723"/>
          <w:tab w:val="right" w:leader="underscore" w:pos="8302"/>
          <w:tab w:val="left" w:leader="underscore" w:pos="8599"/>
        </w:tabs>
        <w:spacing w:after="0" w:line="322" w:lineRule="exact"/>
        <w:ind w:left="5820"/>
        <w:jc w:val="both"/>
      </w:pPr>
      <w:r>
        <w:t>от «</w:t>
      </w:r>
      <w:r w:rsidR="00731DDF">
        <w:t>2</w:t>
      </w:r>
      <w:r w:rsidR="00524402">
        <w:t>0</w:t>
      </w:r>
      <w:r w:rsidR="00C8732F">
        <w:t>» декабря 202</w:t>
      </w:r>
      <w:r w:rsidR="00524402">
        <w:t>1</w:t>
      </w:r>
      <w:r w:rsidR="00CF5828">
        <w:t xml:space="preserve"> </w:t>
      </w:r>
      <w:r>
        <w:t>года</w:t>
      </w:r>
    </w:p>
    <w:p w:rsidR="005B44CD" w:rsidRDefault="005B44CD" w:rsidP="005B44CD">
      <w:pPr>
        <w:pStyle w:val="21"/>
        <w:shd w:val="clear" w:color="auto" w:fill="auto"/>
        <w:tabs>
          <w:tab w:val="left" w:leader="underscore" w:pos="6723"/>
        </w:tabs>
        <w:ind w:left="5820"/>
      </w:pPr>
      <w:r>
        <w:rPr>
          <w:rStyle w:val="212pt0pt"/>
        </w:rPr>
        <w:t>№</w:t>
      </w:r>
      <w:r w:rsidR="00C8732F">
        <w:rPr>
          <w:rStyle w:val="212pt0pt"/>
        </w:rPr>
        <w:t xml:space="preserve"> </w:t>
      </w:r>
      <w:r w:rsidR="00524402">
        <w:rPr>
          <w:rStyle w:val="212pt0pt"/>
        </w:rPr>
        <w:t>7</w:t>
      </w:r>
      <w:r w:rsidR="004B5B3B">
        <w:rPr>
          <w:rStyle w:val="212pt0pt"/>
        </w:rPr>
        <w:t>9</w:t>
      </w:r>
      <w:r w:rsidR="00731DDF">
        <w:rPr>
          <w:rStyle w:val="212pt0pt"/>
        </w:rPr>
        <w:t>/</w:t>
      </w:r>
      <w:r w:rsidR="00524402">
        <w:rPr>
          <w:rStyle w:val="212pt0pt"/>
        </w:rPr>
        <w:t>31</w:t>
      </w:r>
      <w:r w:rsidR="00CF5828">
        <w:rPr>
          <w:rStyle w:val="212pt0pt"/>
        </w:rPr>
        <w:t>-2</w:t>
      </w:r>
      <w:r w:rsidR="00731DDF">
        <w:rPr>
          <w:rStyle w:val="212pt0pt"/>
        </w:rPr>
        <w:t>8</w:t>
      </w:r>
    </w:p>
    <w:p w:rsidR="005B44CD" w:rsidRDefault="005B44CD" w:rsidP="005B44CD">
      <w:pPr>
        <w:pStyle w:val="1"/>
        <w:jc w:val="center"/>
        <w:rPr>
          <w:rStyle w:val="11"/>
          <w:rFonts w:eastAsiaTheme="majorEastAsia"/>
        </w:rPr>
      </w:pPr>
      <w:r w:rsidRPr="005B44CD">
        <w:rPr>
          <w:rStyle w:val="11"/>
          <w:rFonts w:eastAsiaTheme="majorEastAsia"/>
        </w:rPr>
        <w:t>Соглашение между Администрацией муниципального района</w:t>
      </w:r>
      <w:r>
        <w:rPr>
          <w:rStyle w:val="11"/>
          <w:rFonts w:eastAsiaTheme="minorHAnsi"/>
        </w:rPr>
        <w:t xml:space="preserve"> </w:t>
      </w:r>
      <w:r w:rsidRPr="005B44CD">
        <w:rPr>
          <w:rStyle w:val="11"/>
          <w:rFonts w:eastAsiaTheme="majorEastAsia"/>
        </w:rPr>
        <w:t xml:space="preserve">Бижбулякский район </w:t>
      </w:r>
      <w:r>
        <w:rPr>
          <w:rStyle w:val="11"/>
          <w:rFonts w:eastAsiaTheme="minorHAnsi"/>
        </w:rPr>
        <w:t>Республики</w:t>
      </w:r>
      <w:r>
        <w:rPr>
          <w:rStyle w:val="11"/>
          <w:rFonts w:eastAsiaTheme="minorHAnsi"/>
        </w:rPr>
        <w:tab/>
        <w:t xml:space="preserve">Башкортостан </w:t>
      </w:r>
      <w:r w:rsidRPr="005B44CD">
        <w:rPr>
          <w:rStyle w:val="11"/>
          <w:rFonts w:eastAsiaTheme="majorEastAsia"/>
        </w:rPr>
        <w:t>и Администрацией</w:t>
      </w:r>
      <w:r>
        <w:rPr>
          <w:rStyle w:val="11"/>
          <w:rFonts w:eastAsiaTheme="minorHAnsi"/>
        </w:rPr>
        <w:t xml:space="preserve"> </w:t>
      </w:r>
      <w:r w:rsidR="00CE329C">
        <w:rPr>
          <w:rStyle w:val="11"/>
          <w:rFonts w:eastAsiaTheme="majorEastAsia"/>
        </w:rPr>
        <w:t>сель</w:t>
      </w:r>
      <w:r w:rsidR="000B1D00">
        <w:rPr>
          <w:rStyle w:val="11"/>
          <w:rFonts w:eastAsiaTheme="majorEastAsia"/>
        </w:rPr>
        <w:t>ского поселения Зириклинский</w:t>
      </w:r>
      <w:r w:rsidR="00CE329C">
        <w:rPr>
          <w:rStyle w:val="11"/>
          <w:rFonts w:eastAsiaTheme="majorEastAsia"/>
        </w:rPr>
        <w:t xml:space="preserve"> </w:t>
      </w:r>
      <w:r w:rsidR="00297176">
        <w:rPr>
          <w:rStyle w:val="11"/>
          <w:rFonts w:eastAsiaTheme="majorEastAsia"/>
        </w:rPr>
        <w:t xml:space="preserve"> </w:t>
      </w:r>
      <w:r w:rsidR="00AA2544">
        <w:rPr>
          <w:rStyle w:val="11"/>
          <w:rFonts w:eastAsiaTheme="majorEastAsia"/>
        </w:rPr>
        <w:t xml:space="preserve"> </w:t>
      </w:r>
      <w:r w:rsidRPr="005B44CD">
        <w:rPr>
          <w:rStyle w:val="11"/>
          <w:rFonts w:eastAsiaTheme="majorEastAsia"/>
        </w:rPr>
        <w:t xml:space="preserve"> </w:t>
      </w:r>
      <w:r>
        <w:rPr>
          <w:rStyle w:val="11"/>
          <w:rFonts w:eastAsiaTheme="minorHAnsi"/>
        </w:rPr>
        <w:t xml:space="preserve">сельсовет </w:t>
      </w:r>
      <w:r w:rsidRPr="005B44CD">
        <w:rPr>
          <w:rStyle w:val="11"/>
          <w:rFonts w:eastAsiaTheme="majorEastAsia"/>
        </w:rPr>
        <w:t>муниципального района</w:t>
      </w:r>
      <w:r>
        <w:rPr>
          <w:rStyle w:val="11"/>
          <w:rFonts w:eastAsiaTheme="minorHAnsi"/>
        </w:rPr>
        <w:t xml:space="preserve"> </w:t>
      </w:r>
      <w:r w:rsidRPr="005B44CD">
        <w:rPr>
          <w:rStyle w:val="11"/>
          <w:rFonts w:eastAsiaTheme="majorEastAsia"/>
        </w:rPr>
        <w:t>Бижбулякский район Республики Башкортостан о передаче полномочий</w:t>
      </w:r>
      <w:r>
        <w:rPr>
          <w:rStyle w:val="11"/>
          <w:rFonts w:eastAsiaTheme="minorHAnsi"/>
        </w:rPr>
        <w:t xml:space="preserve"> </w:t>
      </w:r>
      <w:r w:rsidRPr="005B44CD">
        <w:rPr>
          <w:rStyle w:val="11"/>
          <w:rFonts w:eastAsiaTheme="majorEastAsia"/>
        </w:rPr>
        <w:t>по осуществлению внутреннего муниципального финансового контроля в сфере бюджетных правоотношений</w:t>
      </w:r>
      <w:proofErr w:type="gramStart"/>
      <w:r w:rsidRPr="005B44CD">
        <w:rPr>
          <w:rStyle w:val="11"/>
          <w:rFonts w:eastAsiaTheme="majorEastAsia"/>
        </w:rPr>
        <w:t xml:space="preserve"> ,</w:t>
      </w:r>
      <w:proofErr w:type="gramEnd"/>
      <w:r w:rsidRPr="005B44CD">
        <w:rPr>
          <w:rStyle w:val="11"/>
          <w:rFonts w:eastAsiaTheme="majorEastAsia"/>
        </w:rPr>
        <w:t xml:space="preserve"> контроля в сфере закупок товаров, работ, услуг, внутреннего финансового аудита и анализа финансового аудита.</w:t>
      </w:r>
    </w:p>
    <w:p w:rsidR="005B44CD" w:rsidRPr="005B44CD" w:rsidRDefault="005B44CD" w:rsidP="005B44CD">
      <w:pPr>
        <w:rPr>
          <w:lang w:eastAsia="ru-RU" w:bidi="ru-RU"/>
        </w:rPr>
      </w:pPr>
    </w:p>
    <w:p w:rsidR="005B44CD" w:rsidRPr="005B44CD" w:rsidRDefault="005B44CD" w:rsidP="005B44CD">
      <w:pPr>
        <w:spacing w:line="240" w:lineRule="auto"/>
        <w:ind w:firstLine="708"/>
        <w:jc w:val="both"/>
        <w:rPr>
          <w:rStyle w:val="11"/>
          <w:rFonts w:eastAsiaTheme="minorHAnsi"/>
        </w:rPr>
      </w:pPr>
      <w:proofErr w:type="gramStart"/>
      <w:r w:rsidRPr="005B44CD">
        <w:rPr>
          <w:rStyle w:val="11"/>
          <w:rFonts w:eastAsiaTheme="minorHAnsi"/>
        </w:rPr>
        <w:t>Администраци</w:t>
      </w:r>
      <w:r w:rsidR="00AA2544">
        <w:rPr>
          <w:rStyle w:val="11"/>
          <w:rFonts w:eastAsiaTheme="minorHAnsi"/>
        </w:rPr>
        <w:t>я</w:t>
      </w:r>
      <w:r w:rsidR="00CE4626">
        <w:rPr>
          <w:rStyle w:val="11"/>
          <w:rFonts w:eastAsiaTheme="minorHAnsi"/>
        </w:rPr>
        <w:t xml:space="preserve"> с</w:t>
      </w:r>
      <w:r w:rsidR="00CE329C">
        <w:rPr>
          <w:rStyle w:val="11"/>
          <w:rFonts w:eastAsiaTheme="minorHAnsi"/>
        </w:rPr>
        <w:t>ельс</w:t>
      </w:r>
      <w:r w:rsidR="000B1D00">
        <w:rPr>
          <w:rStyle w:val="11"/>
          <w:rFonts w:eastAsiaTheme="minorHAnsi"/>
        </w:rPr>
        <w:t>кого поселения  Зириклинский</w:t>
      </w:r>
      <w:r w:rsidR="00AA2544">
        <w:rPr>
          <w:rStyle w:val="11"/>
          <w:rFonts w:eastAsiaTheme="minorHAnsi"/>
        </w:rPr>
        <w:t xml:space="preserve"> </w:t>
      </w:r>
      <w:r w:rsidRPr="005B44CD">
        <w:rPr>
          <w:rStyle w:val="11"/>
          <w:rFonts w:eastAsiaTheme="minorHAnsi"/>
        </w:rPr>
        <w:t xml:space="preserve">  сельсовет муниципального района Бижбулякский  район Республики Башкортостан в лице</w:t>
      </w:r>
      <w:r w:rsidR="00CE4626">
        <w:rPr>
          <w:rStyle w:val="11"/>
          <w:rFonts w:eastAsiaTheme="minorHAnsi"/>
        </w:rPr>
        <w:t xml:space="preserve"> главы </w:t>
      </w:r>
      <w:r w:rsidR="003F6277">
        <w:rPr>
          <w:rStyle w:val="11"/>
          <w:rFonts w:eastAsiaTheme="minorHAnsi"/>
        </w:rPr>
        <w:t>с</w:t>
      </w:r>
      <w:r w:rsidR="00CE329C">
        <w:rPr>
          <w:rStyle w:val="11"/>
          <w:rFonts w:eastAsiaTheme="minorHAnsi"/>
        </w:rPr>
        <w:t>ельск</w:t>
      </w:r>
      <w:r w:rsidR="000B1D00">
        <w:rPr>
          <w:rStyle w:val="11"/>
          <w:rFonts w:eastAsiaTheme="minorHAnsi"/>
        </w:rPr>
        <w:t>ого пос</w:t>
      </w:r>
      <w:r w:rsidR="00DD0BED">
        <w:rPr>
          <w:rStyle w:val="11"/>
          <w:rFonts w:eastAsiaTheme="minorHAnsi"/>
        </w:rPr>
        <w:t>еления  Зириклинский сельсовет  П</w:t>
      </w:r>
      <w:r w:rsidR="000B1D00">
        <w:rPr>
          <w:rStyle w:val="11"/>
          <w:rFonts w:eastAsiaTheme="minorHAnsi"/>
        </w:rPr>
        <w:t>етров  А.Г</w:t>
      </w:r>
      <w:r w:rsidR="00CE329C">
        <w:rPr>
          <w:rStyle w:val="11"/>
          <w:rFonts w:eastAsiaTheme="minorHAnsi"/>
        </w:rPr>
        <w:t>.</w:t>
      </w:r>
      <w:r w:rsidR="00297176">
        <w:rPr>
          <w:rStyle w:val="11"/>
          <w:rFonts w:eastAsiaTheme="minorHAnsi"/>
        </w:rPr>
        <w:t>.,</w:t>
      </w:r>
      <w:r w:rsidR="004434D0">
        <w:rPr>
          <w:rStyle w:val="11"/>
          <w:rFonts w:eastAsiaTheme="minorHAnsi"/>
        </w:rPr>
        <w:t xml:space="preserve"> </w:t>
      </w:r>
      <w:r w:rsidRPr="005B44CD">
        <w:rPr>
          <w:rStyle w:val="11"/>
          <w:rFonts w:eastAsiaTheme="minorHAnsi"/>
        </w:rPr>
        <w:t>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w:t>
      </w:r>
      <w:r w:rsidR="004434D0">
        <w:rPr>
          <w:rStyle w:val="11"/>
          <w:rFonts w:eastAsiaTheme="minorHAnsi"/>
        </w:rPr>
        <w:t xml:space="preserve"> район Республики Башкортостан </w:t>
      </w:r>
      <w:proofErr w:type="spellStart"/>
      <w:r w:rsidR="004434D0">
        <w:rPr>
          <w:rStyle w:val="11"/>
          <w:rFonts w:eastAsiaTheme="minorHAnsi"/>
        </w:rPr>
        <w:t>Зарипов</w:t>
      </w:r>
      <w:proofErr w:type="spellEnd"/>
      <w:r w:rsidR="004434D0">
        <w:rPr>
          <w:rStyle w:val="11"/>
          <w:rFonts w:eastAsiaTheme="minorHAnsi"/>
        </w:rPr>
        <w:t xml:space="preserve"> А.М.</w:t>
      </w:r>
      <w:r w:rsidRPr="005B44CD">
        <w:rPr>
          <w:rStyle w:val="11"/>
          <w:rFonts w:eastAsiaTheme="minorHAnsi"/>
        </w:rPr>
        <w:t>, действующего на основании Устава, далее именуемое «Администрация района</w:t>
      </w:r>
      <w:proofErr w:type="gramEnd"/>
      <w:r w:rsidRPr="005B44CD">
        <w:rPr>
          <w:rStyle w:val="11"/>
          <w:rFonts w:eastAsiaTheme="minorHAnsi"/>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5B44CD" w:rsidRPr="0046028E"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46028E">
        <w:rPr>
          <w:rStyle w:val="31"/>
          <w:rFonts w:eastAsiaTheme="minorHAnsi"/>
        </w:rPr>
        <w:t>Предмет соглашения</w:t>
      </w:r>
    </w:p>
    <w:p w:rsidR="003A28EE" w:rsidRPr="003A28EE" w:rsidRDefault="003A28EE" w:rsidP="003A28EE">
      <w:pPr>
        <w:widowControl w:val="0"/>
        <w:tabs>
          <w:tab w:val="left" w:pos="3492"/>
        </w:tabs>
        <w:spacing w:after="0" w:line="317" w:lineRule="exact"/>
        <w:jc w:val="center"/>
        <w:rPr>
          <w:rStyle w:val="31"/>
          <w:rFonts w:eastAsiaTheme="minorHAnsi"/>
          <w:lang w:val="en-US"/>
        </w:rPr>
      </w:pPr>
    </w:p>
    <w:p w:rsidR="005B44CD" w:rsidRPr="005B44CD" w:rsidRDefault="005B44CD" w:rsidP="005B44CD">
      <w:pPr>
        <w:spacing w:after="0" w:line="240" w:lineRule="auto"/>
        <w:ind w:firstLine="426"/>
        <w:jc w:val="both"/>
        <w:rPr>
          <w:rStyle w:val="11"/>
          <w:rFonts w:eastAsiaTheme="minorHAnsi"/>
        </w:rPr>
      </w:pPr>
      <w:r>
        <w:rPr>
          <w:rStyle w:val="11"/>
          <w:rFonts w:eastAsiaTheme="minorHAnsi"/>
        </w:rPr>
        <w:t>1.1.</w:t>
      </w:r>
      <w:r w:rsidR="003A28EE" w:rsidRPr="003A28EE">
        <w:rPr>
          <w:rStyle w:val="11"/>
          <w:rFonts w:eastAsiaTheme="minorHAnsi"/>
        </w:rPr>
        <w:t xml:space="preserve"> </w:t>
      </w:r>
      <w:r w:rsidRPr="005B44CD">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w:t>
      </w:r>
      <w:proofErr w:type="gramStart"/>
      <w:r w:rsidRPr="005B44CD">
        <w:rPr>
          <w:rStyle w:val="11"/>
          <w:rFonts w:eastAsiaTheme="minorHAnsi"/>
        </w:rPr>
        <w:t xml:space="preserve"> ,</w:t>
      </w:r>
      <w:proofErr w:type="gramEnd"/>
      <w:r w:rsidRPr="005B44CD">
        <w:rPr>
          <w:rStyle w:val="11"/>
          <w:rFonts w:eastAsiaTheme="minorHAnsi"/>
        </w:rPr>
        <w:t xml:space="preserve"> частью 8 статьи 99 Федерального закона от 05.04.2013 № 44-ФЗ,пункта4 статьи 157 Бюджетного Кодекса Российской Федерации</w:t>
      </w:r>
    </w:p>
    <w:p w:rsidR="005B44CD" w:rsidRDefault="005B44CD" w:rsidP="005B44CD">
      <w:pPr>
        <w:pStyle w:val="3"/>
        <w:shd w:val="clear" w:color="auto" w:fill="auto"/>
        <w:spacing w:after="0" w:line="322" w:lineRule="exact"/>
        <w:ind w:right="20" w:firstLine="426"/>
        <w:jc w:val="both"/>
      </w:pPr>
      <w:r w:rsidRPr="005B44CD">
        <w:rPr>
          <w:rStyle w:val="11"/>
        </w:rPr>
        <w:t xml:space="preserve"> </w:t>
      </w:r>
      <w:r>
        <w:rPr>
          <w:rStyle w:val="11"/>
          <w:rFonts w:eastAsiaTheme="minorHAnsi"/>
        </w:rPr>
        <w:t>1.2.</w:t>
      </w:r>
      <w:r w:rsidR="003A28EE" w:rsidRPr="003A28EE">
        <w:rPr>
          <w:rStyle w:val="11"/>
          <w:rFonts w:eastAsiaTheme="minorHAnsi"/>
        </w:rPr>
        <w:t xml:space="preserve"> </w:t>
      </w:r>
      <w:r w:rsidRPr="005B44CD">
        <w:rPr>
          <w:rStyle w:val="11"/>
        </w:rPr>
        <w:t xml:space="preserve">Реализация Администрацией района полномочия, указанного в п. 1.1. настоящего Соглашения обеспечивается за счет иных </w:t>
      </w:r>
      <w:r>
        <w:rPr>
          <w:rStyle w:val="11"/>
        </w:rPr>
        <w:t>межбюджетных трансфертов, предоставляемых из бюджета Поселения</w:t>
      </w:r>
      <w:r>
        <w:t xml:space="preserve"> </w:t>
      </w:r>
      <w:r>
        <w:rPr>
          <w:rStyle w:val="11"/>
        </w:rPr>
        <w:t xml:space="preserve">в </w:t>
      </w:r>
      <w:r>
        <w:rPr>
          <w:rStyle w:val="11"/>
        </w:rPr>
        <w:tab/>
        <w:t>бюджет муниципального района Бижбулякский  район Республики</w:t>
      </w:r>
      <w:r>
        <w:t xml:space="preserve"> </w:t>
      </w:r>
      <w:r>
        <w:rPr>
          <w:rStyle w:val="11"/>
        </w:rPr>
        <w:t>Башкортостан.</w:t>
      </w:r>
    </w:p>
    <w:p w:rsidR="005B44CD" w:rsidRPr="003A28EE"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t>1.3.</w:t>
      </w:r>
      <w:r w:rsidR="003A28EE" w:rsidRPr="003A28EE">
        <w:t xml:space="preserve"> </w:t>
      </w:r>
      <w:r>
        <w:rPr>
          <w:rStyle w:val="11"/>
        </w:rPr>
        <w:t>Администрации района передаются полномочия по осуществлению</w:t>
      </w:r>
      <w:r w:rsidR="003A28EE" w:rsidRPr="003A28EE">
        <w:t xml:space="preserve"> </w:t>
      </w:r>
      <w:r w:rsidR="003A28EE">
        <w:rPr>
          <w:rStyle w:val="11"/>
        </w:rPr>
        <w:t>контроля за исполнением бюджета</w:t>
      </w:r>
      <w:r w:rsidR="003A28EE" w:rsidRPr="003A28EE">
        <w:rPr>
          <w:rStyle w:val="11"/>
        </w:rPr>
        <w:t xml:space="preserve"> </w:t>
      </w:r>
      <w:r w:rsidR="003A28EE">
        <w:rPr>
          <w:rStyle w:val="11"/>
        </w:rPr>
        <w:t>поселения в части</w:t>
      </w:r>
      <w:r w:rsidR="003A28EE">
        <w:rPr>
          <w:rStyle w:val="11"/>
        </w:rPr>
        <w:tab/>
        <w:t xml:space="preserve"> внутреннего</w:t>
      </w:r>
      <w:r w:rsidR="003A28EE" w:rsidRPr="003A28EE">
        <w:rPr>
          <w:rStyle w:val="11"/>
        </w:rPr>
        <w:t xml:space="preserve"> </w:t>
      </w:r>
      <w:r w:rsidR="003A28EE">
        <w:rPr>
          <w:rStyle w:val="11"/>
        </w:rPr>
        <w:t>муниципального</w:t>
      </w:r>
      <w:r w:rsidR="003A28EE" w:rsidRPr="003A28EE">
        <w:rPr>
          <w:rStyle w:val="11"/>
        </w:rPr>
        <w:t xml:space="preserve"> </w:t>
      </w:r>
      <w:r>
        <w:rPr>
          <w:rStyle w:val="11"/>
        </w:rPr>
        <w:t>финансового контроля, предусмотренного статей 269.2 Бюджетного кодекса Российской Федерации</w:t>
      </w:r>
      <w:proofErr w:type="gramStart"/>
      <w:r>
        <w:rPr>
          <w:rStyle w:val="11"/>
        </w:rPr>
        <w:t xml:space="preserve"> ,</w:t>
      </w:r>
      <w:proofErr w:type="gramEnd"/>
      <w:r>
        <w:rPr>
          <w:rStyle w:val="11"/>
        </w:rPr>
        <w:t xml:space="preserve"> частью 8 статьи 99 Федерального </w:t>
      </w:r>
      <w:r>
        <w:rPr>
          <w:rStyle w:val="11"/>
        </w:rPr>
        <w:lastRenderedPageBreak/>
        <w:t>закона от 05.04.2013 № 44-ФЗ,пункта 4 статьи 157 Бюджетного кодекса Российской Федерации.</w:t>
      </w:r>
    </w:p>
    <w:p w:rsidR="005B44CD" w:rsidRDefault="005B44CD" w:rsidP="003A28EE">
      <w:pPr>
        <w:pStyle w:val="3"/>
        <w:shd w:val="clear" w:color="auto" w:fill="auto"/>
        <w:spacing w:after="0" w:line="322" w:lineRule="exact"/>
        <w:ind w:firstLine="426"/>
        <w:jc w:val="both"/>
      </w:pPr>
      <w:r>
        <w:rPr>
          <w:rStyle w:val="11"/>
        </w:rPr>
        <w:t>1.4. При осуществлении полномочий Поселения Стороны решили</w:t>
      </w:r>
      <w:r w:rsidR="003A28EE" w:rsidRPr="003A28EE">
        <w:t xml:space="preserve"> </w:t>
      </w:r>
      <w:r>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w:t>
      </w:r>
      <w:proofErr w:type="gramStart"/>
      <w:r>
        <w:rPr>
          <w:rStyle w:val="11"/>
        </w:rPr>
        <w:t>,о</w:t>
      </w:r>
      <w:proofErr w:type="gramEnd"/>
      <w:r>
        <w:rPr>
          <w:rStyle w:val="11"/>
        </w:rPr>
        <w:t>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w:t>
      </w:r>
      <w:proofErr w:type="gramStart"/>
      <w:r>
        <w:rPr>
          <w:rStyle w:val="11"/>
        </w:rPr>
        <w:t xml:space="preserve"> ,</w:t>
      </w:r>
      <w:proofErr w:type="gramEnd"/>
      <w:r>
        <w:rPr>
          <w:rStyle w:val="11"/>
        </w:rPr>
        <w:t>работ и услуг» .</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2.</w:t>
      </w:r>
      <w:r w:rsidR="0046028E">
        <w:rPr>
          <w:rStyle w:val="31"/>
          <w:rFonts w:eastAsiaTheme="minorHAnsi"/>
        </w:rPr>
        <w:t xml:space="preserve"> </w:t>
      </w:r>
      <w:r w:rsidRPr="005B44CD">
        <w:rPr>
          <w:rStyle w:val="31"/>
          <w:rFonts w:eastAsiaTheme="minorHAnsi"/>
        </w:rPr>
        <w:t>Права и обязанности сторон</w:t>
      </w:r>
    </w:p>
    <w:p w:rsidR="005B44CD" w:rsidRDefault="005B44CD" w:rsidP="005B44CD">
      <w:pPr>
        <w:pStyle w:val="3"/>
        <w:shd w:val="clear" w:color="auto" w:fill="auto"/>
        <w:spacing w:after="0" w:line="317" w:lineRule="exact"/>
        <w:jc w:val="both"/>
      </w:pPr>
      <w:r>
        <w:rPr>
          <w:rStyle w:val="11"/>
        </w:rPr>
        <w:t>2.1 Поселение:</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направлять предложения о проведении контрольных мероприятий;</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рассматривать заключения и представления (предписания) по результатам проведения контрольных мероприятий.</w:t>
      </w:r>
    </w:p>
    <w:p w:rsidR="005B44CD" w:rsidRDefault="005B44CD" w:rsidP="005B44CD">
      <w:pPr>
        <w:pStyle w:val="3"/>
        <w:shd w:val="clear" w:color="auto" w:fill="auto"/>
        <w:spacing w:after="0" w:line="317" w:lineRule="exact"/>
        <w:jc w:val="both"/>
      </w:pPr>
      <w:r>
        <w:rPr>
          <w:rStyle w:val="11"/>
        </w:rPr>
        <w:t>2.2. Администрация района:</w:t>
      </w:r>
    </w:p>
    <w:p w:rsidR="005B44CD" w:rsidRDefault="003A28EE" w:rsidP="005B44CD">
      <w:pPr>
        <w:pStyle w:val="3"/>
        <w:shd w:val="clear" w:color="auto" w:fill="auto"/>
        <w:spacing w:after="0" w:line="317" w:lineRule="exact"/>
        <w:ind w:left="20" w:right="20" w:firstLine="700"/>
        <w:jc w:val="both"/>
      </w:pPr>
      <w:r w:rsidRPr="003A28EE">
        <w:rPr>
          <w:rStyle w:val="11"/>
        </w:rPr>
        <w:t>-</w:t>
      </w:r>
      <w:proofErr w:type="gramStart"/>
      <w:r w:rsidR="005B44CD">
        <w:rPr>
          <w:rStyle w:val="11"/>
        </w:rPr>
        <w:t>обязана</w:t>
      </w:r>
      <w:proofErr w:type="gramEnd"/>
      <w:r w:rsidR="005B44CD">
        <w:rPr>
          <w:rStyle w:val="11"/>
        </w:rPr>
        <w:t xml:space="preserve"> обеспечить в рамках настоящего Соглашения реализацию своих полномочий;</w:t>
      </w:r>
    </w:p>
    <w:p w:rsidR="005B44CD" w:rsidRDefault="003A28EE" w:rsidP="005B44CD">
      <w:pPr>
        <w:pStyle w:val="3"/>
        <w:shd w:val="clear" w:color="auto" w:fill="auto"/>
        <w:spacing w:after="0" w:line="322" w:lineRule="exact"/>
        <w:ind w:left="20" w:right="20" w:firstLine="700"/>
        <w:jc w:val="both"/>
      </w:pPr>
      <w:r w:rsidRPr="003A28EE">
        <w:rPr>
          <w:rStyle w:val="11"/>
        </w:rPr>
        <w:t>-</w:t>
      </w:r>
      <w:proofErr w:type="gramStart"/>
      <w:r w:rsidR="005B44CD">
        <w:rPr>
          <w:rStyle w:val="11"/>
        </w:rPr>
        <w:t>обязана</w:t>
      </w:r>
      <w:proofErr w:type="gramEnd"/>
      <w:r w:rsidR="005B44CD">
        <w:rPr>
          <w:rStyle w:val="11"/>
        </w:rPr>
        <w:t xml:space="preserve"> направить информацию по результатам контрольных мероприятий Поселению;</w:t>
      </w:r>
    </w:p>
    <w:p w:rsidR="005B44CD" w:rsidRDefault="003A28EE" w:rsidP="005B44CD">
      <w:pPr>
        <w:pStyle w:val="3"/>
        <w:shd w:val="clear" w:color="auto" w:fill="auto"/>
        <w:spacing w:after="0" w:line="322" w:lineRule="exact"/>
        <w:ind w:left="20" w:right="20" w:firstLine="700"/>
        <w:jc w:val="both"/>
      </w:pPr>
      <w:r w:rsidRPr="003A28EE">
        <w:rPr>
          <w:rStyle w:val="11"/>
        </w:rPr>
        <w:t>-</w:t>
      </w:r>
      <w:r w:rsidR="005B44CD">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Default="003A28EE" w:rsidP="005B44CD">
      <w:pPr>
        <w:pStyle w:val="3"/>
        <w:shd w:val="clear" w:color="auto" w:fill="auto"/>
        <w:spacing w:after="304" w:line="322" w:lineRule="exact"/>
        <w:ind w:left="20" w:right="20" w:firstLine="700"/>
        <w:jc w:val="both"/>
      </w:pPr>
      <w:r w:rsidRPr="003A28EE">
        <w:rPr>
          <w:rStyle w:val="11"/>
        </w:rPr>
        <w:t>-</w:t>
      </w:r>
      <w:r w:rsidR="005B44CD">
        <w:rPr>
          <w:rStyle w:val="11"/>
        </w:rPr>
        <w:t>имеет право определять формы, цели, задачи и исполнителей проводимых контрольных мероприятий, способы их проведения.</w:t>
      </w:r>
    </w:p>
    <w:p w:rsidR="005B44CD" w:rsidRPr="005B44CD" w:rsidRDefault="005B44CD" w:rsidP="005B44CD">
      <w:pPr>
        <w:widowControl w:val="0"/>
        <w:tabs>
          <w:tab w:val="left" w:pos="3492"/>
        </w:tabs>
        <w:spacing w:after="0" w:line="317" w:lineRule="exact"/>
        <w:jc w:val="center"/>
        <w:rPr>
          <w:rStyle w:val="31"/>
          <w:rFonts w:eastAsiaTheme="minorHAnsi"/>
        </w:rPr>
      </w:pPr>
      <w:r>
        <w:rPr>
          <w:rStyle w:val="31"/>
          <w:rFonts w:eastAsiaTheme="minorHAnsi"/>
        </w:rPr>
        <w:t xml:space="preserve">3. </w:t>
      </w:r>
      <w:r w:rsidRPr="005B44CD">
        <w:rPr>
          <w:rStyle w:val="31"/>
          <w:rFonts w:eastAsiaTheme="minorHAnsi"/>
        </w:rPr>
        <w:t>Финансовое обеспечение и порядок определения ежегодного объема межбюджетных трансфертов, необходимых для осуществления</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передаваемых полномочий</w:t>
      </w:r>
    </w:p>
    <w:p w:rsidR="005B44CD" w:rsidRDefault="005B44CD" w:rsidP="003A28EE">
      <w:pPr>
        <w:pStyle w:val="3"/>
        <w:shd w:val="clear" w:color="auto" w:fill="auto"/>
        <w:spacing w:after="0" w:line="322" w:lineRule="exact"/>
        <w:ind w:right="20" w:firstLine="567"/>
        <w:jc w:val="both"/>
      </w:pPr>
      <w:r>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Default="005B44CD" w:rsidP="003A28EE">
      <w:pPr>
        <w:pStyle w:val="3"/>
        <w:shd w:val="clear" w:color="auto" w:fill="auto"/>
        <w:tabs>
          <w:tab w:val="left" w:leader="underscore" w:pos="2074"/>
        </w:tabs>
        <w:spacing w:after="0" w:line="322" w:lineRule="exact"/>
        <w:ind w:right="20" w:firstLine="567"/>
        <w:jc w:val="both"/>
      </w:pPr>
      <w:proofErr w:type="gramStart"/>
      <w:r>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9B4086">
        <w:rPr>
          <w:rStyle w:val="11"/>
        </w:rPr>
        <w:t xml:space="preserve"> (с округлением до 100)</w:t>
      </w:r>
      <w:r>
        <w:rPr>
          <w:rStyle w:val="11"/>
        </w:rPr>
        <w:t xml:space="preserve"> и равен</w:t>
      </w:r>
      <w:r w:rsidR="00524402">
        <w:rPr>
          <w:rStyle w:val="11"/>
        </w:rPr>
        <w:t xml:space="preserve"> 900 </w:t>
      </w:r>
      <w:r w:rsidR="000B1D00">
        <w:rPr>
          <w:rStyle w:val="11"/>
        </w:rPr>
        <w:t>(</w:t>
      </w:r>
      <w:r w:rsidR="00524402">
        <w:rPr>
          <w:rStyle w:val="11"/>
        </w:rPr>
        <w:t>Девятьсот)</w:t>
      </w:r>
      <w:r>
        <w:rPr>
          <w:rStyle w:val="11"/>
        </w:rPr>
        <w:t xml:space="preserve"> рублей 00 копеек.</w:t>
      </w:r>
      <w:proofErr w:type="gramEnd"/>
    </w:p>
    <w:p w:rsidR="0037648E" w:rsidRDefault="005B44CD" w:rsidP="0037648E">
      <w:pPr>
        <w:pStyle w:val="3"/>
        <w:shd w:val="clear" w:color="auto" w:fill="auto"/>
        <w:spacing w:after="0" w:line="322" w:lineRule="exact"/>
        <w:ind w:right="20" w:firstLine="567"/>
        <w:jc w:val="both"/>
        <w:rPr>
          <w:rStyle w:val="11"/>
        </w:rPr>
      </w:pPr>
      <w:r>
        <w:rPr>
          <w:rStyle w:val="11"/>
        </w:rPr>
        <w:t xml:space="preserve"> 3.3 Межбюджетные трансферты из бюджета Поселения в бю</w:t>
      </w:r>
      <w:r w:rsidR="00D35C50">
        <w:rPr>
          <w:rStyle w:val="11"/>
        </w:rPr>
        <w:t xml:space="preserve">джет Администрации </w:t>
      </w:r>
      <w:r>
        <w:rPr>
          <w:rStyle w:val="11"/>
        </w:rPr>
        <w:t xml:space="preserve"> района перечисляются один раз в год, в срок не позднее 14 декабря текущего года</w:t>
      </w:r>
      <w:r w:rsidR="0037648E">
        <w:rPr>
          <w:rStyle w:val="11"/>
        </w:rPr>
        <w:t xml:space="preserve"> по следующим реквизитам:</w:t>
      </w:r>
    </w:p>
    <w:p w:rsidR="0037648E" w:rsidRDefault="0037648E" w:rsidP="0037648E">
      <w:pPr>
        <w:pStyle w:val="3"/>
        <w:shd w:val="clear" w:color="auto" w:fill="auto"/>
        <w:spacing w:after="0" w:line="322" w:lineRule="exact"/>
        <w:ind w:right="20" w:firstLine="567"/>
        <w:jc w:val="both"/>
        <w:rPr>
          <w:rStyle w:val="11"/>
        </w:rPr>
      </w:pPr>
      <w:r>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CF5828" w:rsidRDefault="00CF5828" w:rsidP="0037648E">
      <w:pPr>
        <w:pStyle w:val="3"/>
        <w:shd w:val="clear" w:color="auto" w:fill="auto"/>
        <w:spacing w:after="0" w:line="322" w:lineRule="exact"/>
        <w:ind w:right="20" w:firstLine="567"/>
        <w:jc w:val="both"/>
        <w:rPr>
          <w:rStyle w:val="11"/>
        </w:rPr>
      </w:pPr>
    </w:p>
    <w:p w:rsidR="00CF5828" w:rsidRDefault="00CF5828" w:rsidP="0037648E">
      <w:pPr>
        <w:pStyle w:val="3"/>
        <w:shd w:val="clear" w:color="auto" w:fill="auto"/>
        <w:spacing w:after="0" w:line="322" w:lineRule="exact"/>
        <w:ind w:right="20" w:firstLine="567"/>
        <w:jc w:val="both"/>
        <w:rPr>
          <w:rStyle w:val="11"/>
        </w:rPr>
      </w:pPr>
    </w:p>
    <w:p w:rsidR="00CF5828" w:rsidRDefault="00CF5828" w:rsidP="0037648E">
      <w:pPr>
        <w:pStyle w:val="3"/>
        <w:shd w:val="clear" w:color="auto" w:fill="auto"/>
        <w:spacing w:after="0" w:line="322" w:lineRule="exact"/>
        <w:ind w:right="20" w:firstLine="567"/>
        <w:jc w:val="both"/>
        <w:rPr>
          <w:rStyle w:val="11"/>
        </w:rPr>
      </w:pPr>
    </w:p>
    <w:p w:rsidR="003D64ED" w:rsidRDefault="003D64ED" w:rsidP="0037648E">
      <w:pPr>
        <w:pStyle w:val="3"/>
        <w:shd w:val="clear" w:color="auto" w:fill="auto"/>
        <w:spacing w:after="0" w:line="322" w:lineRule="exact"/>
        <w:ind w:right="20" w:firstLine="567"/>
        <w:jc w:val="both"/>
        <w:rPr>
          <w:rStyle w:val="11"/>
        </w:rPr>
      </w:pPr>
    </w:p>
    <w:p w:rsidR="0037648E" w:rsidRDefault="0037648E" w:rsidP="0037648E">
      <w:pPr>
        <w:pStyle w:val="3"/>
        <w:shd w:val="clear" w:color="auto" w:fill="auto"/>
        <w:spacing w:after="0" w:line="322" w:lineRule="exact"/>
        <w:ind w:right="20" w:firstLine="567"/>
        <w:jc w:val="both"/>
        <w:rPr>
          <w:rStyle w:val="11"/>
        </w:rPr>
      </w:pPr>
      <w:r>
        <w:rPr>
          <w:rStyle w:val="11"/>
        </w:rPr>
        <w:lastRenderedPageBreak/>
        <w:t>Лицевой счет         04013Р30200</w:t>
      </w:r>
    </w:p>
    <w:p w:rsidR="0037648E" w:rsidRDefault="0037648E" w:rsidP="0037648E">
      <w:pPr>
        <w:pStyle w:val="3"/>
        <w:shd w:val="clear" w:color="auto" w:fill="auto"/>
        <w:spacing w:after="0" w:line="322" w:lineRule="exact"/>
        <w:ind w:right="20" w:firstLine="567"/>
        <w:jc w:val="both"/>
        <w:rPr>
          <w:rStyle w:val="11"/>
        </w:rPr>
      </w:pPr>
      <w:r>
        <w:rPr>
          <w:rStyle w:val="11"/>
        </w:rPr>
        <w:t>ИНН                        0212006773</w:t>
      </w:r>
    </w:p>
    <w:p w:rsidR="0037648E" w:rsidRDefault="0037648E" w:rsidP="0037648E">
      <w:pPr>
        <w:pStyle w:val="3"/>
        <w:shd w:val="clear" w:color="auto" w:fill="auto"/>
        <w:spacing w:after="0" w:line="322" w:lineRule="exact"/>
        <w:ind w:right="20" w:firstLine="567"/>
        <w:jc w:val="both"/>
        <w:rPr>
          <w:rStyle w:val="11"/>
        </w:rPr>
      </w:pPr>
      <w:r>
        <w:rPr>
          <w:rStyle w:val="11"/>
        </w:rPr>
        <w:t>КПП                        021201001</w:t>
      </w:r>
    </w:p>
    <w:p w:rsidR="0037648E" w:rsidRDefault="0037648E" w:rsidP="0037648E">
      <w:pPr>
        <w:pStyle w:val="3"/>
        <w:shd w:val="clear" w:color="auto" w:fill="auto"/>
        <w:spacing w:after="0" w:line="322" w:lineRule="exact"/>
        <w:ind w:right="20" w:firstLine="567"/>
        <w:jc w:val="both"/>
        <w:rPr>
          <w:rStyle w:val="11"/>
        </w:rPr>
      </w:pPr>
      <w:r>
        <w:rPr>
          <w:rStyle w:val="11"/>
        </w:rPr>
        <w:t xml:space="preserve">БИК                         </w:t>
      </w:r>
      <w:r w:rsidR="00432C71">
        <w:rPr>
          <w:rStyle w:val="11"/>
        </w:rPr>
        <w:t>018073401</w:t>
      </w:r>
    </w:p>
    <w:p w:rsidR="0037648E" w:rsidRDefault="0037648E" w:rsidP="0037648E">
      <w:pPr>
        <w:pStyle w:val="3"/>
        <w:shd w:val="clear" w:color="auto" w:fill="auto"/>
        <w:spacing w:after="0" w:line="322" w:lineRule="exact"/>
        <w:ind w:right="20" w:firstLine="567"/>
        <w:jc w:val="both"/>
        <w:rPr>
          <w:rStyle w:val="11"/>
        </w:rPr>
      </w:pPr>
      <w:r>
        <w:rPr>
          <w:rStyle w:val="11"/>
        </w:rPr>
        <w:t>ОКТМО                  80612410</w:t>
      </w:r>
    </w:p>
    <w:p w:rsidR="0037648E" w:rsidRDefault="0037648E" w:rsidP="0037648E">
      <w:pPr>
        <w:pStyle w:val="3"/>
        <w:shd w:val="clear" w:color="auto" w:fill="auto"/>
        <w:spacing w:after="0" w:line="322" w:lineRule="exact"/>
        <w:ind w:right="20" w:firstLine="567"/>
        <w:jc w:val="both"/>
        <w:rPr>
          <w:rStyle w:val="11"/>
        </w:rPr>
      </w:pPr>
      <w:r>
        <w:rPr>
          <w:rStyle w:val="11"/>
        </w:rPr>
        <w:t>КБК                        7922024001405000015</w:t>
      </w:r>
      <w:r w:rsidR="00A85492">
        <w:rPr>
          <w:rStyle w:val="11"/>
        </w:rPr>
        <w:t>0</w:t>
      </w:r>
    </w:p>
    <w:p w:rsidR="0037648E" w:rsidRDefault="003D64ED" w:rsidP="0037648E">
      <w:pPr>
        <w:pStyle w:val="3"/>
        <w:shd w:val="clear" w:color="auto" w:fill="auto"/>
        <w:spacing w:after="0" w:line="322" w:lineRule="exact"/>
        <w:ind w:right="20" w:firstLine="567"/>
        <w:jc w:val="both"/>
      </w:pPr>
      <w:r>
        <w:rPr>
          <w:rStyle w:val="11"/>
        </w:rPr>
        <w:t>банковский счет</w:t>
      </w:r>
      <w:r w:rsidR="0037648E">
        <w:rPr>
          <w:rStyle w:val="11"/>
        </w:rPr>
        <w:t xml:space="preserve">   </w:t>
      </w:r>
      <w:r>
        <w:rPr>
          <w:rStyle w:val="11"/>
        </w:rPr>
        <w:t>40102810045370000067, казначейский счет 03100643000000010100</w:t>
      </w:r>
      <w:r w:rsidR="0037648E">
        <w:rPr>
          <w:rStyle w:val="11"/>
        </w:rPr>
        <w:t xml:space="preserve"> в Отделение –НБ Республика Башкортостан </w:t>
      </w:r>
      <w:r w:rsidR="00432C71">
        <w:rPr>
          <w:rStyle w:val="11"/>
        </w:rPr>
        <w:t>Банка России// УФК по Р</w:t>
      </w:r>
      <w:r w:rsidR="00261528">
        <w:rPr>
          <w:rStyle w:val="11"/>
        </w:rPr>
        <w:t xml:space="preserve">еспублике </w:t>
      </w:r>
      <w:r w:rsidR="00432C71">
        <w:rPr>
          <w:rStyle w:val="11"/>
        </w:rPr>
        <w:t>Б</w:t>
      </w:r>
      <w:r w:rsidR="00261528">
        <w:rPr>
          <w:rStyle w:val="11"/>
        </w:rPr>
        <w:t>ашкортостан</w:t>
      </w:r>
      <w:r w:rsidR="00432C71">
        <w:rPr>
          <w:rStyle w:val="11"/>
        </w:rPr>
        <w:t xml:space="preserve"> </w:t>
      </w:r>
      <w:r w:rsidR="0037648E">
        <w:rPr>
          <w:rStyle w:val="11"/>
        </w:rPr>
        <w:t>г</w:t>
      </w:r>
      <w:proofErr w:type="gramStart"/>
      <w:r w:rsidR="0037648E">
        <w:rPr>
          <w:rStyle w:val="11"/>
        </w:rPr>
        <w:t>.У</w:t>
      </w:r>
      <w:proofErr w:type="gramEnd"/>
      <w:r w:rsidR="0037648E">
        <w:rPr>
          <w:rStyle w:val="11"/>
        </w:rPr>
        <w:t>фа</w:t>
      </w:r>
    </w:p>
    <w:p w:rsidR="005B44CD" w:rsidRDefault="005B44CD" w:rsidP="003A28EE">
      <w:pPr>
        <w:pStyle w:val="3"/>
        <w:shd w:val="clear" w:color="auto" w:fill="auto"/>
        <w:spacing w:after="0" w:line="322" w:lineRule="exact"/>
        <w:ind w:right="20" w:firstLine="567"/>
        <w:jc w:val="both"/>
      </w:pPr>
    </w:p>
    <w:p w:rsidR="005B44CD" w:rsidRPr="003A28EE" w:rsidRDefault="005B44CD" w:rsidP="003A28EE">
      <w:pPr>
        <w:ind w:right="20" w:firstLine="567"/>
        <w:jc w:val="both"/>
        <w:rPr>
          <w:rStyle w:val="40"/>
          <w:rFonts w:eastAsiaTheme="minorHAnsi"/>
          <w:i w:val="0"/>
          <w:iCs w:val="0"/>
        </w:rPr>
      </w:pPr>
      <w:r>
        <w:rPr>
          <w:rStyle w:val="11"/>
          <w:rFonts w:eastAsiaTheme="minorHAnsi"/>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Pr>
          <w:rStyle w:val="11"/>
          <w:rFonts w:eastAsiaTheme="minorHAnsi"/>
        </w:rPr>
        <w:t>.</w:t>
      </w:r>
      <w:proofErr w:type="gramEnd"/>
      <w:r>
        <w:rPr>
          <w:rStyle w:val="11"/>
          <w:rFonts w:eastAsiaTheme="minorHAnsi"/>
        </w:rPr>
        <w:t xml:space="preserve"> </w:t>
      </w:r>
      <w:r>
        <w:rPr>
          <w:rStyle w:val="4"/>
          <w:rFonts w:eastAsiaTheme="majorEastAsia"/>
        </w:rPr>
        <w:t>(</w:t>
      </w:r>
      <w:proofErr w:type="gramStart"/>
      <w:r>
        <w:rPr>
          <w:rStyle w:val="4"/>
          <w:rFonts w:eastAsiaTheme="majorEastAsia"/>
        </w:rPr>
        <w:t>п</w:t>
      </w:r>
      <w:proofErr w:type="gramEnd"/>
      <w:r>
        <w:rPr>
          <w:rStyle w:val="4"/>
          <w:rFonts w:eastAsiaTheme="majorEastAsia"/>
        </w:rPr>
        <w:t>оложения данного пункта определяются в соответствии с требованиями</w:t>
      </w:r>
      <w:r w:rsidRPr="005B44CD">
        <w:rPr>
          <w:rStyle w:val="40"/>
          <w:rFonts w:eastAsiaTheme="minorHAnsi"/>
          <w:i w:val="0"/>
          <w:iCs w:val="0"/>
        </w:rPr>
        <w:t xml:space="preserve"> </w:t>
      </w:r>
      <w:r w:rsidRPr="005B44CD">
        <w:rPr>
          <w:rStyle w:val="4"/>
          <w:rFonts w:eastAsiaTheme="majorEastAsia"/>
        </w:rPr>
        <w:t>порядка завершения операций по исполнению бюджета поселения - ст. 242 Бюджетного кодекса РФ</w:t>
      </w:r>
      <w:r>
        <w:rPr>
          <w:rStyle w:val="40"/>
          <w:rFonts w:eastAsiaTheme="minorHAnsi"/>
          <w:i w:val="0"/>
          <w:iCs w:val="0"/>
        </w:rPr>
        <w:t>)</w:t>
      </w:r>
      <w:r w:rsidR="003A28EE">
        <w:rPr>
          <w:rStyle w:val="40"/>
          <w:rFonts w:eastAsiaTheme="minorHAnsi"/>
          <w:i w:val="0"/>
          <w:iCs w:val="0"/>
        </w:rPr>
        <w:t>.</w:t>
      </w:r>
    </w:p>
    <w:p w:rsidR="003A28EE" w:rsidRDefault="005B44CD" w:rsidP="003A28EE">
      <w:pPr>
        <w:spacing w:after="0"/>
        <w:ind w:firstLine="567"/>
        <w:jc w:val="both"/>
        <w:rPr>
          <w:rStyle w:val="11"/>
          <w:rFonts w:eastAsiaTheme="minorHAnsi"/>
        </w:rPr>
      </w:pPr>
      <w:r>
        <w:rPr>
          <w:rStyle w:val="11"/>
          <w:rFonts w:eastAsiaTheme="minorHAnsi"/>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A28EE" w:rsidRDefault="005B44CD" w:rsidP="003A28EE">
      <w:pPr>
        <w:spacing w:after="0"/>
        <w:ind w:firstLine="567"/>
        <w:jc w:val="both"/>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t xml:space="preserve"> бюджетной классификации.</w:t>
      </w:r>
    </w:p>
    <w:p w:rsidR="005B44CD" w:rsidRDefault="005B44CD" w:rsidP="00EA76A6">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0" w:name="bookmark0"/>
      <w:r w:rsidRPr="003A28EE">
        <w:rPr>
          <w:rStyle w:val="31"/>
          <w:rFonts w:eastAsiaTheme="minorHAnsi"/>
        </w:rPr>
        <w:t>4.</w:t>
      </w:r>
      <w:r>
        <w:rPr>
          <w:rStyle w:val="31"/>
          <w:rFonts w:eastAsiaTheme="minorHAnsi"/>
        </w:rPr>
        <w:t xml:space="preserve"> </w:t>
      </w:r>
      <w:r w:rsidRPr="003A28EE">
        <w:rPr>
          <w:rStyle w:val="31"/>
          <w:rFonts w:eastAsiaTheme="minorHAnsi"/>
        </w:rPr>
        <w:t>Срок действия Соглашения</w:t>
      </w:r>
      <w:bookmarkEnd w:id="0"/>
    </w:p>
    <w:p w:rsidR="005B44CD" w:rsidRPr="005B44CD" w:rsidRDefault="005B44CD" w:rsidP="005B44CD">
      <w:pPr>
        <w:pStyle w:val="3"/>
        <w:shd w:val="clear" w:color="auto" w:fill="auto"/>
        <w:tabs>
          <w:tab w:val="right" w:pos="9348"/>
        </w:tabs>
        <w:spacing w:after="0" w:line="240" w:lineRule="exact"/>
        <w:ind w:left="20"/>
        <w:jc w:val="both"/>
        <w:rPr>
          <w:rStyle w:val="11"/>
        </w:rPr>
      </w:pPr>
    </w:p>
    <w:p w:rsidR="003A28EE" w:rsidRDefault="003A28EE" w:rsidP="003A28EE">
      <w:pPr>
        <w:pStyle w:val="3"/>
        <w:shd w:val="clear" w:color="auto" w:fill="auto"/>
        <w:tabs>
          <w:tab w:val="left" w:leader="underscore" w:pos="3354"/>
        </w:tabs>
        <w:spacing w:after="304" w:line="326" w:lineRule="exact"/>
        <w:ind w:right="20"/>
        <w:jc w:val="both"/>
        <w:rPr>
          <w:rStyle w:val="11"/>
        </w:rPr>
      </w:pPr>
      <w:r>
        <w:rPr>
          <w:rStyle w:val="11"/>
        </w:rPr>
        <w:t xml:space="preserve">         Указанные в пункте 1.3 настоящего Соглашения полномочия передаются с 1 </w:t>
      </w:r>
      <w:r w:rsidR="007A4DFE">
        <w:rPr>
          <w:rStyle w:val="11"/>
        </w:rPr>
        <w:t>января</w:t>
      </w:r>
      <w:r>
        <w:rPr>
          <w:rStyle w:val="11"/>
        </w:rPr>
        <w:t xml:space="preserve"> 20</w:t>
      </w:r>
      <w:r w:rsidR="007A4DFE">
        <w:rPr>
          <w:rStyle w:val="11"/>
        </w:rPr>
        <w:t>2</w:t>
      </w:r>
      <w:r w:rsidR="00524402">
        <w:rPr>
          <w:rStyle w:val="11"/>
        </w:rPr>
        <w:t>2</w:t>
      </w:r>
      <w:r>
        <w:rPr>
          <w:rStyle w:val="11"/>
        </w:rPr>
        <w:t xml:space="preserve"> го</w:t>
      </w:r>
      <w:r w:rsidR="00A85492">
        <w:rPr>
          <w:rStyle w:val="11"/>
        </w:rPr>
        <w:t>д</w:t>
      </w:r>
      <w:r w:rsidR="004434D0">
        <w:rPr>
          <w:rStyle w:val="11"/>
        </w:rPr>
        <w:t>а и действуют до 31 декабря 202</w:t>
      </w:r>
      <w:r w:rsidR="00524402">
        <w:rPr>
          <w:rStyle w:val="11"/>
        </w:rPr>
        <w:t>2</w:t>
      </w:r>
      <w:r>
        <w:rPr>
          <w:rStyle w:val="11"/>
        </w:rPr>
        <w:t xml:space="preserve"> года.</w:t>
      </w:r>
    </w:p>
    <w:p w:rsidR="003A28EE" w:rsidRPr="003A28EE" w:rsidRDefault="003A28EE" w:rsidP="003A28EE">
      <w:pPr>
        <w:widowControl w:val="0"/>
        <w:tabs>
          <w:tab w:val="left" w:pos="3492"/>
        </w:tabs>
        <w:spacing w:after="0" w:line="317" w:lineRule="exact"/>
        <w:jc w:val="center"/>
        <w:rPr>
          <w:rStyle w:val="31"/>
          <w:rFonts w:eastAsiaTheme="minorHAnsi"/>
        </w:rPr>
      </w:pPr>
      <w:bookmarkStart w:id="1" w:name="bookmark1"/>
      <w:r w:rsidRPr="003A28EE">
        <w:rPr>
          <w:rStyle w:val="31"/>
          <w:rFonts w:eastAsiaTheme="minorHAnsi"/>
        </w:rPr>
        <w:t>5.</w:t>
      </w:r>
      <w:r>
        <w:rPr>
          <w:rStyle w:val="31"/>
          <w:rFonts w:eastAsiaTheme="minorHAnsi"/>
        </w:rPr>
        <w:t xml:space="preserve"> </w:t>
      </w:r>
      <w:r w:rsidRPr="003A28EE">
        <w:rPr>
          <w:rStyle w:val="31"/>
          <w:rFonts w:eastAsiaTheme="minorHAnsi"/>
        </w:rPr>
        <w:t>Основания и порядок досрочного прекращения действия Соглашения</w:t>
      </w:r>
      <w:bookmarkEnd w:id="1"/>
    </w:p>
    <w:p w:rsidR="003A28EE" w:rsidRDefault="003A28EE" w:rsidP="003A28EE">
      <w:pPr>
        <w:pStyle w:val="3"/>
        <w:shd w:val="clear" w:color="auto" w:fill="auto"/>
        <w:spacing w:after="0" w:line="322" w:lineRule="exact"/>
        <w:ind w:firstLine="567"/>
        <w:jc w:val="both"/>
      </w:pPr>
      <w:r>
        <w:rPr>
          <w:rStyle w:val="11"/>
        </w:rPr>
        <w:t>5.1.Соглашение может быть досрочно прекращено:</w:t>
      </w:r>
    </w:p>
    <w:p w:rsidR="003A28EE" w:rsidRDefault="003A28EE" w:rsidP="003A28EE">
      <w:pPr>
        <w:pStyle w:val="3"/>
        <w:shd w:val="clear" w:color="auto" w:fill="auto"/>
        <w:spacing w:after="0" w:line="322" w:lineRule="exact"/>
        <w:ind w:firstLine="567"/>
        <w:jc w:val="both"/>
      </w:pPr>
      <w:r>
        <w:rPr>
          <w:rStyle w:val="11"/>
        </w:rPr>
        <w:t>-по взаимному согласию Сторон;</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CF5828" w:rsidRDefault="003A28EE" w:rsidP="00CF5828">
      <w:pPr>
        <w:pStyle w:val="3"/>
        <w:shd w:val="clear" w:color="auto" w:fill="auto"/>
        <w:spacing w:after="300" w:line="322" w:lineRule="exact"/>
        <w:ind w:right="20" w:firstLine="567"/>
        <w:jc w:val="both"/>
        <w:rPr>
          <w:rStyle w:val="11"/>
        </w:rPr>
      </w:pPr>
      <w:r>
        <w:rPr>
          <w:rStyle w:val="11"/>
        </w:rPr>
        <w:t xml:space="preserve">5.2. Уведомление о расторжении настоящего Соглашения в одностороннем </w:t>
      </w:r>
      <w:r>
        <w:rPr>
          <w:rStyle w:val="11"/>
        </w:rPr>
        <w:lastRenderedPageBreak/>
        <w:t>порядке направляется другой стороне в письменном виде за 30 дней до предполагаемой даты расторжения Соглашения.</w:t>
      </w:r>
      <w:bookmarkStart w:id="2" w:name="bookmark2"/>
    </w:p>
    <w:p w:rsidR="003A28EE" w:rsidRPr="003A28EE" w:rsidRDefault="003A28EE" w:rsidP="00CF5828">
      <w:pPr>
        <w:pStyle w:val="3"/>
        <w:shd w:val="clear" w:color="auto" w:fill="auto"/>
        <w:spacing w:after="300" w:line="322" w:lineRule="exact"/>
        <w:ind w:right="20" w:firstLine="567"/>
        <w:jc w:val="both"/>
        <w:rPr>
          <w:rStyle w:val="31"/>
          <w:rFonts w:eastAsiaTheme="minorHAnsi"/>
        </w:rPr>
      </w:pPr>
      <w:r>
        <w:rPr>
          <w:rStyle w:val="31"/>
          <w:rFonts w:eastAsiaTheme="minorHAnsi"/>
        </w:rPr>
        <w:t xml:space="preserve">6. </w:t>
      </w:r>
      <w:r w:rsidRPr="003A28EE">
        <w:rPr>
          <w:rStyle w:val="31"/>
          <w:rFonts w:eastAsiaTheme="minorHAnsi"/>
        </w:rPr>
        <w:t>Ответственность Сторон</w:t>
      </w:r>
      <w:bookmarkEnd w:id="2"/>
    </w:p>
    <w:p w:rsidR="003A28EE" w:rsidRDefault="003A28EE" w:rsidP="003A28EE">
      <w:pPr>
        <w:pStyle w:val="3"/>
        <w:shd w:val="clear" w:color="auto" w:fill="auto"/>
        <w:spacing w:after="0" w:line="322" w:lineRule="exact"/>
        <w:ind w:right="20" w:firstLine="567"/>
        <w:jc w:val="both"/>
      </w:pPr>
      <w:r>
        <w:rPr>
          <w:rStyle w:val="11"/>
        </w:rPr>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rPr>
          <w:rStyle w:val="11"/>
        </w:rPr>
      </w:pPr>
      <w:r w:rsidRPr="003A28EE">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3A28EE" w:rsidRDefault="003A28EE" w:rsidP="003A28EE">
      <w:pPr>
        <w:pStyle w:val="3"/>
        <w:shd w:val="clear" w:color="auto" w:fill="auto"/>
        <w:spacing w:after="0" w:line="322" w:lineRule="exact"/>
        <w:ind w:right="20" w:firstLine="567"/>
        <w:jc w:val="both"/>
        <w:rPr>
          <w:rStyle w:val="11"/>
        </w:rPr>
      </w:pPr>
      <w:r>
        <w:rPr>
          <w:rStyle w:val="11"/>
        </w:rPr>
        <w:t>6.3.</w:t>
      </w:r>
      <w:r w:rsidRPr="003A28EE">
        <w:rPr>
          <w:rStyle w:val="11"/>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7" w:history="1">
        <w:r w:rsidRPr="003A28EE">
          <w:rPr>
            <w:rStyle w:val="11"/>
          </w:rPr>
          <w:t xml:space="preserve"> банка Российской</w:t>
        </w:r>
      </w:hyperlink>
      <w:r w:rsidRPr="003A28EE">
        <w:rPr>
          <w:rStyle w:val="11"/>
        </w:rPr>
        <w:t xml:space="preserve"> </w:t>
      </w:r>
      <w:hyperlink r:id="rId8" w:history="1">
        <w:r w:rsidRPr="003A28EE">
          <w:rPr>
            <w:rStyle w:val="11"/>
          </w:rPr>
          <w:t xml:space="preserve">Федерации </w:t>
        </w:r>
      </w:hyperlink>
      <w:r w:rsidRPr="003A28EE">
        <w:rPr>
          <w:rStyle w:val="11"/>
        </w:rPr>
        <w:t>за каждый день просрочки.</w:t>
      </w:r>
    </w:p>
    <w:p w:rsidR="003A28EE" w:rsidRPr="003A28EE" w:rsidRDefault="003A28EE" w:rsidP="003A28EE">
      <w:pPr>
        <w:widowControl w:val="0"/>
        <w:tabs>
          <w:tab w:val="left" w:pos="3492"/>
        </w:tabs>
        <w:spacing w:after="0" w:line="317" w:lineRule="exact"/>
        <w:jc w:val="center"/>
        <w:rPr>
          <w:rStyle w:val="31"/>
          <w:rFonts w:eastAsiaTheme="minorHAnsi"/>
        </w:rPr>
      </w:pPr>
      <w:bookmarkStart w:id="3" w:name="bookmark3"/>
      <w:r>
        <w:rPr>
          <w:rStyle w:val="31"/>
          <w:rFonts w:eastAsiaTheme="minorHAnsi"/>
        </w:rPr>
        <w:t>7.</w:t>
      </w:r>
      <w:r w:rsidRPr="003A28EE">
        <w:rPr>
          <w:rStyle w:val="31"/>
          <w:rFonts w:eastAsiaTheme="minorHAnsi"/>
        </w:rPr>
        <w:t>Заключительные положения</w:t>
      </w:r>
      <w:bookmarkEnd w:id="3"/>
    </w:p>
    <w:p w:rsidR="003A28EE" w:rsidRDefault="003A28EE" w:rsidP="003A28EE">
      <w:pPr>
        <w:pStyle w:val="3"/>
        <w:shd w:val="clear" w:color="auto" w:fill="auto"/>
        <w:spacing w:after="0" w:line="322" w:lineRule="exact"/>
        <w:ind w:right="20" w:firstLine="567"/>
        <w:jc w:val="both"/>
      </w:pPr>
      <w:r>
        <w:rPr>
          <w:rStyle w:val="11"/>
        </w:rPr>
        <w:t>7.1.Настоящее соглашение вступает в силу с момента его подписания сторонами.</w:t>
      </w:r>
    </w:p>
    <w:p w:rsidR="003A28EE" w:rsidRDefault="003A28EE" w:rsidP="003A28EE">
      <w:pPr>
        <w:pStyle w:val="3"/>
        <w:shd w:val="clear" w:color="auto" w:fill="auto"/>
        <w:spacing w:after="0" w:line="322" w:lineRule="exact"/>
        <w:ind w:right="20" w:firstLine="567"/>
        <w:jc w:val="both"/>
      </w:pPr>
      <w:r>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A28EE" w:rsidRDefault="003A28EE" w:rsidP="003A28EE">
      <w:pPr>
        <w:pStyle w:val="3"/>
        <w:shd w:val="clear" w:color="auto" w:fill="auto"/>
        <w:spacing w:after="0" w:line="322" w:lineRule="exact"/>
        <w:ind w:right="20" w:firstLine="567"/>
        <w:jc w:val="both"/>
      </w:pPr>
      <w:r>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707D66" w:rsidRDefault="003A28EE" w:rsidP="00CF5828">
      <w:pPr>
        <w:pStyle w:val="3"/>
        <w:shd w:val="clear" w:color="auto" w:fill="auto"/>
        <w:spacing w:after="305" w:line="322" w:lineRule="exact"/>
        <w:ind w:right="20" w:firstLine="567"/>
        <w:jc w:val="both"/>
        <w:rPr>
          <w:rStyle w:val="11"/>
        </w:rPr>
      </w:pPr>
      <w:r>
        <w:rPr>
          <w:rStyle w:val="11"/>
        </w:rPr>
        <w:t>7.4. Настоящее Соглашение составлено в двух экземплярах по одному для каждой из Сторон.</w:t>
      </w:r>
      <w:bookmarkStart w:id="4" w:name="bookmark4"/>
    </w:p>
    <w:p w:rsidR="003A28EE" w:rsidRPr="003A28EE" w:rsidRDefault="003A28EE" w:rsidP="00CF5828">
      <w:pPr>
        <w:pStyle w:val="3"/>
        <w:shd w:val="clear" w:color="auto" w:fill="auto"/>
        <w:spacing w:after="305" w:line="322" w:lineRule="exact"/>
        <w:ind w:right="20" w:firstLine="567"/>
        <w:jc w:val="both"/>
        <w:rPr>
          <w:rStyle w:val="31"/>
          <w:rFonts w:eastAsiaTheme="minorHAnsi"/>
        </w:rPr>
      </w:pPr>
      <w:r w:rsidRPr="003A28EE">
        <w:rPr>
          <w:rStyle w:val="31"/>
          <w:rFonts w:eastAsiaTheme="minorHAnsi"/>
        </w:rPr>
        <w:t>8.Адресы и реквизиты сторон</w:t>
      </w:r>
      <w:bookmarkEnd w:id="4"/>
    </w:p>
    <w:p w:rsidR="00E91A13" w:rsidRDefault="00E91A13">
      <w:pPr>
        <w:sectPr w:rsidR="00E91A13" w:rsidSect="005B44CD">
          <w:pgSz w:w="11906" w:h="16838"/>
          <w:pgMar w:top="426" w:right="1416" w:bottom="1134" w:left="1701" w:header="708" w:footer="708" w:gutter="0"/>
          <w:cols w:space="708"/>
          <w:docGrid w:linePitch="360"/>
        </w:sectPr>
      </w:pPr>
    </w:p>
    <w:p w:rsidR="002B57C5" w:rsidRDefault="00E91A13" w:rsidP="0037648E">
      <w:pPr>
        <w:spacing w:after="0"/>
      </w:pPr>
      <w:r>
        <w:lastRenderedPageBreak/>
        <w:t>Администрация сельского поселения</w:t>
      </w:r>
      <w:r w:rsidRPr="00E91A13">
        <w:t xml:space="preserve"> </w:t>
      </w:r>
      <w:r w:rsidR="000B1D00">
        <w:t>Зириклинский</w:t>
      </w:r>
      <w:r w:rsidR="00CE4626">
        <w:t xml:space="preserve"> </w:t>
      </w:r>
      <w:r>
        <w:t xml:space="preserve"> сельсовет муниципального района</w:t>
      </w:r>
      <w:r w:rsidRPr="00E91A13">
        <w:t xml:space="preserve"> </w:t>
      </w:r>
      <w:r>
        <w:t>Бижбулякский  район Республики Башкортостан</w:t>
      </w:r>
    </w:p>
    <w:p w:rsidR="00E91A13" w:rsidRDefault="00E546A7" w:rsidP="0037648E">
      <w:pPr>
        <w:spacing w:after="0"/>
      </w:pPr>
      <w:r>
        <w:t>ИНН/КПП  0212001704</w:t>
      </w:r>
      <w:r w:rsidR="00AA2544">
        <w:t>/021201001</w:t>
      </w:r>
    </w:p>
    <w:p w:rsidR="00E91A13" w:rsidRDefault="004B5B3B" w:rsidP="0037648E">
      <w:pPr>
        <w:spacing w:after="0"/>
      </w:pPr>
      <w:r>
        <w:t>БИК 018073401</w:t>
      </w:r>
    </w:p>
    <w:p w:rsidR="00E91A13" w:rsidRDefault="00E91A13" w:rsidP="0037648E">
      <w:pPr>
        <w:spacing w:after="0"/>
      </w:pPr>
      <w:proofErr w:type="gramStart"/>
      <w:r>
        <w:t>л</w:t>
      </w:r>
      <w:proofErr w:type="gramEnd"/>
      <w:r>
        <w:t xml:space="preserve">/с </w:t>
      </w:r>
      <w:r w:rsidR="00CE329C">
        <w:t xml:space="preserve"> 02013072640</w:t>
      </w:r>
    </w:p>
    <w:p w:rsidR="00E91A13" w:rsidRDefault="00E91A13" w:rsidP="0037648E">
      <w:pPr>
        <w:spacing w:after="0"/>
      </w:pPr>
      <w:proofErr w:type="spellStart"/>
      <w:r>
        <w:t>р</w:t>
      </w:r>
      <w:proofErr w:type="spellEnd"/>
      <w:r>
        <w:t>/</w:t>
      </w:r>
      <w:r w:rsidR="00CE329C">
        <w:t xml:space="preserve">с </w:t>
      </w:r>
      <w:r w:rsidR="00707D66">
        <w:t>03231643806124220100</w:t>
      </w:r>
    </w:p>
    <w:p w:rsidR="00E91A13" w:rsidRDefault="00E91A13" w:rsidP="0037648E">
      <w:pPr>
        <w:spacing w:after="0"/>
      </w:pPr>
      <w:r>
        <w:t>От</w:t>
      </w:r>
      <w:r w:rsidR="00AA2544">
        <w:t>деление</w:t>
      </w:r>
      <w:r w:rsidR="008A5F41">
        <w:t xml:space="preserve"> </w:t>
      </w:r>
      <w:r w:rsidR="00AA2544">
        <w:t>-НБ  Республика Башкортостан</w:t>
      </w:r>
      <w:r w:rsidR="00707D66">
        <w:t xml:space="preserve"> Банка России// УФК по Республике Башкортостан</w:t>
      </w:r>
      <w:r w:rsidR="00AA2544">
        <w:t xml:space="preserve"> г</w:t>
      </w:r>
      <w:proofErr w:type="gramStart"/>
      <w:r w:rsidR="00AA2544">
        <w:t>.У</w:t>
      </w:r>
      <w:proofErr w:type="gramEnd"/>
      <w:r w:rsidR="00AA2544">
        <w:t>фа</w:t>
      </w:r>
    </w:p>
    <w:p w:rsidR="00E91A13" w:rsidRDefault="00E91A13" w:rsidP="0037648E">
      <w:pPr>
        <w:spacing w:after="0"/>
      </w:pPr>
      <w:r w:rsidRPr="00E91A13">
        <w:t xml:space="preserve">Тел./факс </w:t>
      </w:r>
      <w:r>
        <w:t xml:space="preserve"> </w:t>
      </w:r>
      <w:r w:rsidR="00CE4626">
        <w:t>3474</w:t>
      </w:r>
      <w:r w:rsidR="00E546A7">
        <w:t>327400</w:t>
      </w:r>
    </w:p>
    <w:p w:rsidR="00EA76A6" w:rsidRDefault="00E91A13" w:rsidP="0037648E">
      <w:pPr>
        <w:spacing w:after="0"/>
      </w:pPr>
      <w:r>
        <w:t>Глава Администрации сельского</w:t>
      </w:r>
      <w:r w:rsidRPr="00E91A13">
        <w:t xml:space="preserve"> </w:t>
      </w:r>
      <w:r w:rsidR="00E546A7">
        <w:t>поселения Зириклинский</w:t>
      </w:r>
      <w:r>
        <w:t xml:space="preserve">  сельсовет муниципального района Бижбулякский  район Республики Башкортостан</w:t>
      </w:r>
    </w:p>
    <w:p w:rsidR="00707D66" w:rsidRDefault="00707D66" w:rsidP="0037648E">
      <w:pPr>
        <w:spacing w:after="0"/>
      </w:pPr>
      <w:r>
        <w:t>Петров А.Г. ________________________</w:t>
      </w:r>
    </w:p>
    <w:p w:rsidR="00E91A13" w:rsidRDefault="00E91A13" w:rsidP="0037648E">
      <w:pPr>
        <w:spacing w:after="0"/>
      </w:pPr>
      <w:r>
        <w:lastRenderedPageBreak/>
        <w:t>Администрация муниципального района Бижбулякский  район Республики Башкортостан</w:t>
      </w:r>
    </w:p>
    <w:p w:rsidR="00E91A13" w:rsidRDefault="00E91A13" w:rsidP="0037648E">
      <w:pPr>
        <w:spacing w:after="0"/>
      </w:pPr>
      <w:r>
        <w:t>452040</w:t>
      </w:r>
      <w:r w:rsidR="00CE4626">
        <w:t xml:space="preserve"> </w:t>
      </w:r>
      <w:r>
        <w:t xml:space="preserve"> с</w:t>
      </w:r>
      <w:proofErr w:type="gramStart"/>
      <w:r w:rsidR="00CE4626">
        <w:t>.Б</w:t>
      </w:r>
      <w:proofErr w:type="gramEnd"/>
      <w:r w:rsidR="00CE4626">
        <w:t>ижбуляк          .ул.</w:t>
      </w:r>
      <w:r w:rsidR="00CE4626">
        <w:tab/>
      </w:r>
      <w:r>
        <w:t>Победы д.13</w:t>
      </w:r>
    </w:p>
    <w:p w:rsidR="00E91A13" w:rsidRDefault="00AA2544" w:rsidP="0037648E">
      <w:pPr>
        <w:spacing w:after="0"/>
      </w:pPr>
      <w:r>
        <w:t>ИНН/КПП 0212005392/021201001</w:t>
      </w:r>
    </w:p>
    <w:p w:rsidR="00E91A13" w:rsidRDefault="00AA2544" w:rsidP="0037648E">
      <w:pPr>
        <w:spacing w:after="0"/>
      </w:pPr>
      <w:r>
        <w:t xml:space="preserve">БИК </w:t>
      </w:r>
      <w:r w:rsidR="00EA76A6">
        <w:t>018073401</w:t>
      </w:r>
    </w:p>
    <w:p w:rsidR="00E91A13" w:rsidRDefault="00E91A13" w:rsidP="0037648E">
      <w:pPr>
        <w:spacing w:after="0"/>
      </w:pPr>
      <w:proofErr w:type="gramStart"/>
      <w:r>
        <w:t>л</w:t>
      </w:r>
      <w:proofErr w:type="gramEnd"/>
      <w:r>
        <w:t>/</w:t>
      </w:r>
      <w:r w:rsidR="00AA2544">
        <w:t xml:space="preserve">с  </w:t>
      </w:r>
      <w:r w:rsidR="009B4086">
        <w:t>02200000010</w:t>
      </w:r>
    </w:p>
    <w:p w:rsidR="00E91A13" w:rsidRDefault="003D64ED" w:rsidP="0037648E">
      <w:pPr>
        <w:spacing w:after="0"/>
      </w:pPr>
      <w:r>
        <w:t>к</w:t>
      </w:r>
      <w:r w:rsidR="00E91A13">
        <w:t>/</w:t>
      </w:r>
      <w:r w:rsidR="009B4086">
        <w:t xml:space="preserve">с </w:t>
      </w:r>
      <w:r w:rsidR="00EA76A6">
        <w:t>03</w:t>
      </w:r>
      <w:r>
        <w:t>2231643806120000100</w:t>
      </w:r>
    </w:p>
    <w:p w:rsidR="00E91A13" w:rsidRDefault="00E91A13" w:rsidP="0037648E">
      <w:pPr>
        <w:spacing w:after="0"/>
      </w:pPr>
      <w:r>
        <w:t>От</w:t>
      </w:r>
      <w:r w:rsidR="008A5F41">
        <w:t>деление –НБ РБ</w:t>
      </w:r>
      <w:r w:rsidR="00EA76A6">
        <w:t xml:space="preserve"> Республика Башкортостан</w:t>
      </w:r>
      <w:r w:rsidR="008A5F41">
        <w:t xml:space="preserve"> Банка России</w:t>
      </w:r>
      <w:r w:rsidR="00EA76A6">
        <w:t>//УФК по Республике Башкортостан</w:t>
      </w:r>
      <w:r w:rsidR="008A5F41">
        <w:t xml:space="preserve"> г</w:t>
      </w:r>
      <w:proofErr w:type="gramStart"/>
      <w:r w:rsidR="008A5F41">
        <w:t>.У</w:t>
      </w:r>
      <w:proofErr w:type="gramEnd"/>
      <w:r w:rsidR="008A5F41">
        <w:t>фа</w:t>
      </w:r>
    </w:p>
    <w:p w:rsidR="00E91A13" w:rsidRDefault="008A5F41" w:rsidP="0037648E">
      <w:pPr>
        <w:pStyle w:val="60"/>
        <w:shd w:val="clear" w:color="auto" w:fill="auto"/>
        <w:tabs>
          <w:tab w:val="left" w:pos="5774"/>
        </w:tabs>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Тел./факс 3434321296</w:t>
      </w:r>
    </w:p>
    <w:p w:rsidR="00E91A13" w:rsidRDefault="00E91A13" w:rsidP="0037648E">
      <w:pPr>
        <w:spacing w:after="0"/>
      </w:pPr>
      <w:r>
        <w:t>Глава Администрации муниципального района Бижбулякский</w:t>
      </w:r>
      <w:r w:rsidRPr="00E91A13">
        <w:t xml:space="preserve"> </w:t>
      </w:r>
      <w:r>
        <w:t>район Республики Башкортостан</w:t>
      </w:r>
    </w:p>
    <w:p w:rsidR="008A5F41" w:rsidRDefault="008A5F41" w:rsidP="0037648E">
      <w:pPr>
        <w:spacing w:after="0"/>
      </w:pPr>
    </w:p>
    <w:p w:rsidR="00707D66" w:rsidRDefault="003D64ED" w:rsidP="0037648E">
      <w:pPr>
        <w:spacing w:after="0"/>
      </w:pPr>
      <w:proofErr w:type="spellStart"/>
      <w:r>
        <w:t>Зарипов</w:t>
      </w:r>
      <w:proofErr w:type="spellEnd"/>
      <w:r>
        <w:t xml:space="preserve"> А.М._______________</w:t>
      </w:r>
    </w:p>
    <w:sectPr w:rsidR="00707D66" w:rsidSect="00707D66">
      <w:type w:val="continuous"/>
      <w:pgSz w:w="11906" w:h="16838"/>
      <w:pgMar w:top="426" w:right="1416" w:bottom="28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B44CD"/>
    <w:rsid w:val="00016D08"/>
    <w:rsid w:val="00060057"/>
    <w:rsid w:val="0006490A"/>
    <w:rsid w:val="0008139D"/>
    <w:rsid w:val="0008766A"/>
    <w:rsid w:val="00094CC3"/>
    <w:rsid w:val="000B034E"/>
    <w:rsid w:val="000B1D00"/>
    <w:rsid w:val="000B64B5"/>
    <w:rsid w:val="000C26B6"/>
    <w:rsid w:val="000E5EB9"/>
    <w:rsid w:val="000F3E0E"/>
    <w:rsid w:val="00115D65"/>
    <w:rsid w:val="00122E56"/>
    <w:rsid w:val="00126274"/>
    <w:rsid w:val="001412B6"/>
    <w:rsid w:val="001476BF"/>
    <w:rsid w:val="001734AD"/>
    <w:rsid w:val="00176C5F"/>
    <w:rsid w:val="0018533F"/>
    <w:rsid w:val="001924B3"/>
    <w:rsid w:val="001941B3"/>
    <w:rsid w:val="001956B2"/>
    <w:rsid w:val="001979C0"/>
    <w:rsid w:val="001A111E"/>
    <w:rsid w:val="001A2193"/>
    <w:rsid w:val="001B67DF"/>
    <w:rsid w:val="001D4DD7"/>
    <w:rsid w:val="001E480E"/>
    <w:rsid w:val="001E55CD"/>
    <w:rsid w:val="00212B22"/>
    <w:rsid w:val="002200DB"/>
    <w:rsid w:val="00242BBC"/>
    <w:rsid w:val="00251531"/>
    <w:rsid w:val="00254BFB"/>
    <w:rsid w:val="00261528"/>
    <w:rsid w:val="0026558F"/>
    <w:rsid w:val="002678D6"/>
    <w:rsid w:val="00274A7E"/>
    <w:rsid w:val="00283629"/>
    <w:rsid w:val="00287A36"/>
    <w:rsid w:val="00297176"/>
    <w:rsid w:val="002B57C5"/>
    <w:rsid w:val="002C10DD"/>
    <w:rsid w:val="002D3051"/>
    <w:rsid w:val="002F5A69"/>
    <w:rsid w:val="002F6C0D"/>
    <w:rsid w:val="002F7E24"/>
    <w:rsid w:val="003027F2"/>
    <w:rsid w:val="003062AD"/>
    <w:rsid w:val="0032506D"/>
    <w:rsid w:val="003276FC"/>
    <w:rsid w:val="00327E80"/>
    <w:rsid w:val="00351335"/>
    <w:rsid w:val="003617F4"/>
    <w:rsid w:val="00370F1A"/>
    <w:rsid w:val="0037648E"/>
    <w:rsid w:val="0039292A"/>
    <w:rsid w:val="00396E9C"/>
    <w:rsid w:val="003A28EE"/>
    <w:rsid w:val="003A3CC5"/>
    <w:rsid w:val="003A4205"/>
    <w:rsid w:val="003B1C11"/>
    <w:rsid w:val="003B298D"/>
    <w:rsid w:val="003B4A3A"/>
    <w:rsid w:val="003C4C47"/>
    <w:rsid w:val="003C69B8"/>
    <w:rsid w:val="003D237C"/>
    <w:rsid w:val="003D34C7"/>
    <w:rsid w:val="003D64ED"/>
    <w:rsid w:val="003F6277"/>
    <w:rsid w:val="003F688B"/>
    <w:rsid w:val="00406480"/>
    <w:rsid w:val="004119D2"/>
    <w:rsid w:val="00417E43"/>
    <w:rsid w:val="00432C71"/>
    <w:rsid w:val="00436EEF"/>
    <w:rsid w:val="00437D59"/>
    <w:rsid w:val="004434D0"/>
    <w:rsid w:val="00454E8A"/>
    <w:rsid w:val="0046028E"/>
    <w:rsid w:val="004623E1"/>
    <w:rsid w:val="004852D8"/>
    <w:rsid w:val="004A272D"/>
    <w:rsid w:val="004B0F4F"/>
    <w:rsid w:val="004B5B3B"/>
    <w:rsid w:val="004C1EC4"/>
    <w:rsid w:val="004C5C9F"/>
    <w:rsid w:val="004D1FCB"/>
    <w:rsid w:val="004D3545"/>
    <w:rsid w:val="004E49EF"/>
    <w:rsid w:val="004F62E8"/>
    <w:rsid w:val="004F7DAA"/>
    <w:rsid w:val="00500311"/>
    <w:rsid w:val="00501E7C"/>
    <w:rsid w:val="005042EC"/>
    <w:rsid w:val="00524402"/>
    <w:rsid w:val="0052608C"/>
    <w:rsid w:val="005306ED"/>
    <w:rsid w:val="005307D1"/>
    <w:rsid w:val="00545635"/>
    <w:rsid w:val="00545730"/>
    <w:rsid w:val="005558EF"/>
    <w:rsid w:val="00565F4F"/>
    <w:rsid w:val="00566986"/>
    <w:rsid w:val="0058268D"/>
    <w:rsid w:val="0059695A"/>
    <w:rsid w:val="005A2D95"/>
    <w:rsid w:val="005B44CD"/>
    <w:rsid w:val="005B68A1"/>
    <w:rsid w:val="005C0AF1"/>
    <w:rsid w:val="005C65DF"/>
    <w:rsid w:val="005D389E"/>
    <w:rsid w:val="005E03D2"/>
    <w:rsid w:val="005E1FC0"/>
    <w:rsid w:val="005E36A7"/>
    <w:rsid w:val="005E3D28"/>
    <w:rsid w:val="005E41A2"/>
    <w:rsid w:val="005F09C2"/>
    <w:rsid w:val="005F1B44"/>
    <w:rsid w:val="005F64A0"/>
    <w:rsid w:val="006001A7"/>
    <w:rsid w:val="00625B65"/>
    <w:rsid w:val="0064045A"/>
    <w:rsid w:val="00647E89"/>
    <w:rsid w:val="00654E9F"/>
    <w:rsid w:val="00680A18"/>
    <w:rsid w:val="00682944"/>
    <w:rsid w:val="006A3BCD"/>
    <w:rsid w:val="006C2142"/>
    <w:rsid w:val="006C3E1F"/>
    <w:rsid w:val="006C482F"/>
    <w:rsid w:val="006C5F99"/>
    <w:rsid w:val="006C73C6"/>
    <w:rsid w:val="006D64A5"/>
    <w:rsid w:val="006D78DE"/>
    <w:rsid w:val="006E0069"/>
    <w:rsid w:val="006F0598"/>
    <w:rsid w:val="00707D66"/>
    <w:rsid w:val="00713317"/>
    <w:rsid w:val="00731DDF"/>
    <w:rsid w:val="00740BC4"/>
    <w:rsid w:val="00744551"/>
    <w:rsid w:val="007541AE"/>
    <w:rsid w:val="00763CA1"/>
    <w:rsid w:val="007735F2"/>
    <w:rsid w:val="00780C1D"/>
    <w:rsid w:val="007953F5"/>
    <w:rsid w:val="007A4DFE"/>
    <w:rsid w:val="007A5000"/>
    <w:rsid w:val="007A7526"/>
    <w:rsid w:val="007B6065"/>
    <w:rsid w:val="007C1330"/>
    <w:rsid w:val="007E3A14"/>
    <w:rsid w:val="007E56F6"/>
    <w:rsid w:val="007E76C7"/>
    <w:rsid w:val="007F0DBA"/>
    <w:rsid w:val="007F699C"/>
    <w:rsid w:val="00801264"/>
    <w:rsid w:val="008062B9"/>
    <w:rsid w:val="00823433"/>
    <w:rsid w:val="00827829"/>
    <w:rsid w:val="00834C56"/>
    <w:rsid w:val="0084675D"/>
    <w:rsid w:val="00857098"/>
    <w:rsid w:val="00861342"/>
    <w:rsid w:val="00895A1E"/>
    <w:rsid w:val="008A5567"/>
    <w:rsid w:val="008A5B43"/>
    <w:rsid w:val="008A5F41"/>
    <w:rsid w:val="008C5972"/>
    <w:rsid w:val="008D2E69"/>
    <w:rsid w:val="008D60EE"/>
    <w:rsid w:val="008E3127"/>
    <w:rsid w:val="00905BDE"/>
    <w:rsid w:val="00905C10"/>
    <w:rsid w:val="00914FCF"/>
    <w:rsid w:val="00921BEB"/>
    <w:rsid w:val="009476AE"/>
    <w:rsid w:val="0095080E"/>
    <w:rsid w:val="0096026B"/>
    <w:rsid w:val="00960848"/>
    <w:rsid w:val="009622E6"/>
    <w:rsid w:val="00967BD3"/>
    <w:rsid w:val="00981FC0"/>
    <w:rsid w:val="00991ADB"/>
    <w:rsid w:val="009B05FD"/>
    <w:rsid w:val="009B1F85"/>
    <w:rsid w:val="009B4086"/>
    <w:rsid w:val="009C2B20"/>
    <w:rsid w:val="009C55C7"/>
    <w:rsid w:val="009E0C35"/>
    <w:rsid w:val="009E5144"/>
    <w:rsid w:val="009F095B"/>
    <w:rsid w:val="00A00714"/>
    <w:rsid w:val="00A014FE"/>
    <w:rsid w:val="00A05384"/>
    <w:rsid w:val="00A21173"/>
    <w:rsid w:val="00A56206"/>
    <w:rsid w:val="00A5762C"/>
    <w:rsid w:val="00A73F66"/>
    <w:rsid w:val="00A76526"/>
    <w:rsid w:val="00A85492"/>
    <w:rsid w:val="00A86AF7"/>
    <w:rsid w:val="00AA2544"/>
    <w:rsid w:val="00AC6860"/>
    <w:rsid w:val="00B07860"/>
    <w:rsid w:val="00B21202"/>
    <w:rsid w:val="00B408FE"/>
    <w:rsid w:val="00B43F66"/>
    <w:rsid w:val="00B44168"/>
    <w:rsid w:val="00B453E3"/>
    <w:rsid w:val="00B47175"/>
    <w:rsid w:val="00B662F7"/>
    <w:rsid w:val="00B75F58"/>
    <w:rsid w:val="00B829B2"/>
    <w:rsid w:val="00B8332F"/>
    <w:rsid w:val="00B85024"/>
    <w:rsid w:val="00BA5423"/>
    <w:rsid w:val="00BB26EF"/>
    <w:rsid w:val="00BB60D1"/>
    <w:rsid w:val="00BC3FAC"/>
    <w:rsid w:val="00BE400A"/>
    <w:rsid w:val="00BF7A0C"/>
    <w:rsid w:val="00C33414"/>
    <w:rsid w:val="00C33C6C"/>
    <w:rsid w:val="00C42514"/>
    <w:rsid w:val="00C54B17"/>
    <w:rsid w:val="00C73F28"/>
    <w:rsid w:val="00C83DE8"/>
    <w:rsid w:val="00C840BC"/>
    <w:rsid w:val="00C8732F"/>
    <w:rsid w:val="00C879D8"/>
    <w:rsid w:val="00C97120"/>
    <w:rsid w:val="00CB13C5"/>
    <w:rsid w:val="00CD5CE9"/>
    <w:rsid w:val="00CD6953"/>
    <w:rsid w:val="00CE329C"/>
    <w:rsid w:val="00CE4626"/>
    <w:rsid w:val="00CF5828"/>
    <w:rsid w:val="00CF711A"/>
    <w:rsid w:val="00D147FC"/>
    <w:rsid w:val="00D23F13"/>
    <w:rsid w:val="00D35C50"/>
    <w:rsid w:val="00D43B7B"/>
    <w:rsid w:val="00D76500"/>
    <w:rsid w:val="00D8423A"/>
    <w:rsid w:val="00D86B06"/>
    <w:rsid w:val="00DA3613"/>
    <w:rsid w:val="00DB7C46"/>
    <w:rsid w:val="00DC05C3"/>
    <w:rsid w:val="00DC2F5D"/>
    <w:rsid w:val="00DD0BED"/>
    <w:rsid w:val="00DD5181"/>
    <w:rsid w:val="00DE2ED8"/>
    <w:rsid w:val="00DE6FFB"/>
    <w:rsid w:val="00E23879"/>
    <w:rsid w:val="00E2689E"/>
    <w:rsid w:val="00E371D7"/>
    <w:rsid w:val="00E42FC7"/>
    <w:rsid w:val="00E435A4"/>
    <w:rsid w:val="00E546A7"/>
    <w:rsid w:val="00E66A62"/>
    <w:rsid w:val="00E7380B"/>
    <w:rsid w:val="00E774BE"/>
    <w:rsid w:val="00E80B0E"/>
    <w:rsid w:val="00E81A28"/>
    <w:rsid w:val="00E91A13"/>
    <w:rsid w:val="00E97EA2"/>
    <w:rsid w:val="00EA76A6"/>
    <w:rsid w:val="00EB7BEB"/>
    <w:rsid w:val="00EC3275"/>
    <w:rsid w:val="00EC53B7"/>
    <w:rsid w:val="00ED7C78"/>
    <w:rsid w:val="00EE3161"/>
    <w:rsid w:val="00EF69E9"/>
    <w:rsid w:val="00F02BBE"/>
    <w:rsid w:val="00F04817"/>
    <w:rsid w:val="00F1048F"/>
    <w:rsid w:val="00F10FF2"/>
    <w:rsid w:val="00F206CA"/>
    <w:rsid w:val="00F25016"/>
    <w:rsid w:val="00F33232"/>
    <w:rsid w:val="00F341AC"/>
    <w:rsid w:val="00F36312"/>
    <w:rsid w:val="00F4325B"/>
    <w:rsid w:val="00F552B9"/>
    <w:rsid w:val="00F64BFD"/>
    <w:rsid w:val="00F71ACF"/>
    <w:rsid w:val="00F75C15"/>
    <w:rsid w:val="00F85412"/>
    <w:rsid w:val="00F9560A"/>
    <w:rsid w:val="00F97960"/>
    <w:rsid w:val="00FA5ACF"/>
    <w:rsid w:val="00FB5FDF"/>
    <w:rsid w:val="00FC7FF0"/>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 w:type="paragraph" w:styleId="a7">
    <w:name w:val="No Spacing"/>
    <w:uiPriority w:val="1"/>
    <w:qFormat/>
    <w:rsid w:val="00B07860"/>
    <w:pPr>
      <w:spacing w:after="0" w:line="240" w:lineRule="auto"/>
    </w:pPr>
    <w:rPr>
      <w:rFonts w:eastAsiaTheme="minorEastAsia"/>
      <w:lang w:eastAsia="ru-RU"/>
    </w:rPr>
  </w:style>
  <w:style w:type="paragraph" w:styleId="a8">
    <w:name w:val="Balloon Text"/>
    <w:basedOn w:val="a"/>
    <w:link w:val="a9"/>
    <w:uiPriority w:val="99"/>
    <w:semiHidden/>
    <w:unhideWhenUsed/>
    <w:rsid w:val="00B078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860"/>
    <w:rPr>
      <w:rFonts w:ascii="Tahoma" w:hAnsi="Tahoma" w:cs="Tahoma"/>
      <w:sz w:val="16"/>
      <w:szCs w:val="16"/>
    </w:rPr>
  </w:style>
  <w:style w:type="paragraph" w:styleId="aa">
    <w:name w:val="Body Text"/>
    <w:basedOn w:val="a"/>
    <w:link w:val="ab"/>
    <w:unhideWhenUsed/>
    <w:rsid w:val="00F25016"/>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b">
    <w:name w:val="Основной текст Знак"/>
    <w:basedOn w:val="a0"/>
    <w:link w:val="aa"/>
    <w:rsid w:val="00F25016"/>
    <w:rPr>
      <w:rFonts w:ascii="Times New Roman Bash" w:eastAsia="Times New Roman" w:hAnsi="Times New Roman Bash" w:cs="Times New Roman"/>
      <w:b/>
      <w:sz w:val="24"/>
      <w:szCs w:val="24"/>
      <w:lang w:val="be-BY" w:eastAsia="ru-RU"/>
    </w:rPr>
  </w:style>
</w:styles>
</file>

<file path=word/webSettings.xml><?xml version="1.0" encoding="utf-8"?>
<w:webSettings xmlns:r="http://schemas.openxmlformats.org/officeDocument/2006/relationships" xmlns:w="http://schemas.openxmlformats.org/wordprocessingml/2006/main">
  <w:divs>
    <w:div w:id="5977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tyles" Target="styles.xml"/><Relationship Id="rId7" Type="http://schemas.openxmlformats.org/officeDocument/2006/relationships/hyperlink" Target="http://pandia.ru/text/category/bankovskij_sektor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8E14D-A531-48B7-B55F-9F17F11D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2021-12-30T06:05:00Z</cp:lastPrinted>
  <dcterms:created xsi:type="dcterms:W3CDTF">2021-12-30T06:07:00Z</dcterms:created>
  <dcterms:modified xsi:type="dcterms:W3CDTF">2021-12-30T06:07:00Z</dcterms:modified>
</cp:coreProperties>
</file>